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4BF9F" w14:textId="7B83EE0E" w:rsidR="00484A00" w:rsidRPr="002F4411" w:rsidRDefault="00484A00" w:rsidP="005572BB">
      <w:pPr>
        <w:pStyle w:val="berschrift1"/>
        <w:rPr>
          <w:sz w:val="20"/>
          <w:lang w:val="de-CH"/>
        </w:rPr>
      </w:pPr>
      <w:r w:rsidRPr="002F4411">
        <w:rPr>
          <w:sz w:val="20"/>
          <w:lang w:val="de-CH"/>
        </w:rPr>
        <w:t>Verh</w:t>
      </w:r>
      <w:r w:rsidR="000600E2" w:rsidRPr="002F4411">
        <w:rPr>
          <w:sz w:val="20"/>
          <w:lang w:val="de-CH"/>
        </w:rPr>
        <w:t xml:space="preserve">andlungen des Kantonsrats vom </w:t>
      </w:r>
      <w:r w:rsidR="002E7EA2">
        <w:rPr>
          <w:sz w:val="20"/>
          <w:lang w:val="de-CH"/>
        </w:rPr>
        <w:t xml:space="preserve">30. November und 1. Dezember </w:t>
      </w:r>
      <w:r w:rsidR="004C13E4">
        <w:rPr>
          <w:sz w:val="20"/>
          <w:lang w:val="de-CH"/>
        </w:rPr>
        <w:t>202</w:t>
      </w:r>
      <w:r w:rsidR="00FC7589">
        <w:rPr>
          <w:sz w:val="20"/>
          <w:lang w:val="de-CH"/>
        </w:rPr>
        <w:t>3</w:t>
      </w:r>
    </w:p>
    <w:p w14:paraId="5F87FC4B" w14:textId="77777777" w:rsidR="00484A00" w:rsidRPr="002F4411" w:rsidRDefault="00484A00">
      <w:pPr>
        <w:rPr>
          <w:rFonts w:ascii="Arial" w:hAnsi="Arial"/>
          <w:sz w:val="20"/>
          <w:lang w:val="de-CH"/>
        </w:rPr>
      </w:pPr>
    </w:p>
    <w:p w14:paraId="7EE6B8A9" w14:textId="6A694F50" w:rsidR="00625601" w:rsidRPr="007C022A" w:rsidRDefault="00625601" w:rsidP="00625601">
      <w:pPr>
        <w:tabs>
          <w:tab w:val="left" w:pos="2016"/>
        </w:tabs>
        <w:ind w:left="2019" w:hanging="2019"/>
        <w:rPr>
          <w:rFonts w:ascii="Arial" w:hAnsi="Arial" w:cs="Arial"/>
          <w:color w:val="000000" w:themeColor="text1"/>
          <w:sz w:val="20"/>
          <w:lang w:val="de-CH"/>
        </w:rPr>
      </w:pPr>
      <w:r w:rsidRPr="00625601">
        <w:rPr>
          <w:rFonts w:ascii="Arial" w:hAnsi="Arial" w:cs="Arial"/>
          <w:sz w:val="20"/>
          <w:lang w:val="de-CH"/>
        </w:rPr>
        <w:t>Vorsitz:</w:t>
      </w:r>
      <w:r w:rsidRPr="00625601">
        <w:rPr>
          <w:rFonts w:ascii="Arial" w:hAnsi="Arial" w:cs="Arial"/>
          <w:sz w:val="20"/>
          <w:lang w:val="de-CH"/>
        </w:rPr>
        <w:tab/>
      </w:r>
      <w:r w:rsidR="00A612DF" w:rsidRPr="007C022A">
        <w:rPr>
          <w:rFonts w:ascii="Arial" w:hAnsi="Arial" w:cs="Arial"/>
          <w:color w:val="000000" w:themeColor="text1"/>
          <w:sz w:val="20"/>
          <w:lang w:val="de-CH"/>
        </w:rPr>
        <w:t>Kantonsratspräsident</w:t>
      </w:r>
      <w:r w:rsidR="00FC7589" w:rsidRPr="007C022A">
        <w:rPr>
          <w:rFonts w:ascii="Arial" w:hAnsi="Arial" w:cs="Arial"/>
          <w:color w:val="000000" w:themeColor="text1"/>
          <w:sz w:val="20"/>
          <w:lang w:val="de-CH"/>
        </w:rPr>
        <w:t xml:space="preserve"> Dominik Rohrer</w:t>
      </w:r>
      <w:r w:rsidR="004C13E4" w:rsidRPr="007C022A">
        <w:rPr>
          <w:rFonts w:ascii="Arial" w:hAnsi="Arial" w:cs="Arial"/>
          <w:color w:val="000000" w:themeColor="text1"/>
          <w:sz w:val="20"/>
          <w:lang w:val="de-CH"/>
        </w:rPr>
        <w:t xml:space="preserve">, </w:t>
      </w:r>
      <w:r w:rsidR="00FC7589" w:rsidRPr="007C022A">
        <w:rPr>
          <w:rFonts w:ascii="Arial" w:hAnsi="Arial" w:cs="Arial"/>
          <w:color w:val="000000" w:themeColor="text1"/>
          <w:sz w:val="20"/>
          <w:lang w:val="de-CH"/>
        </w:rPr>
        <w:t>Sachseln</w:t>
      </w:r>
      <w:r w:rsidR="004C13E4" w:rsidRPr="007C022A">
        <w:rPr>
          <w:rFonts w:ascii="Arial" w:hAnsi="Arial" w:cs="Arial"/>
          <w:color w:val="000000" w:themeColor="text1"/>
          <w:sz w:val="20"/>
          <w:lang w:val="de-CH"/>
        </w:rPr>
        <w:t>.</w:t>
      </w:r>
    </w:p>
    <w:p w14:paraId="74472F6A" w14:textId="77777777" w:rsidR="00625601" w:rsidRPr="007C022A" w:rsidRDefault="00625601" w:rsidP="00625601">
      <w:pPr>
        <w:tabs>
          <w:tab w:val="left" w:pos="2016"/>
        </w:tabs>
        <w:ind w:left="2016" w:hanging="2016"/>
        <w:rPr>
          <w:rFonts w:ascii="Arial" w:hAnsi="Arial" w:cs="Arial"/>
          <w:color w:val="000000" w:themeColor="text1"/>
          <w:sz w:val="20"/>
          <w:lang w:val="de-CH"/>
        </w:rPr>
      </w:pPr>
    </w:p>
    <w:p w14:paraId="2919953F" w14:textId="6B6ADD05" w:rsidR="00956130" w:rsidRPr="00451EC5" w:rsidRDefault="00625601" w:rsidP="007A115A">
      <w:pPr>
        <w:pStyle w:val="Textkrper-Einzug2"/>
        <w:rPr>
          <w:rFonts w:cs="Arial"/>
          <w:color w:val="000000" w:themeColor="text1"/>
          <w:sz w:val="20"/>
          <w:lang w:val="de-CH"/>
        </w:rPr>
      </w:pPr>
      <w:r w:rsidRPr="007C022A">
        <w:rPr>
          <w:rFonts w:cs="Arial"/>
          <w:color w:val="000000" w:themeColor="text1"/>
          <w:sz w:val="20"/>
          <w:lang w:val="de-CH"/>
        </w:rPr>
        <w:t>Anwesend:</w:t>
      </w:r>
      <w:r w:rsidRPr="007C022A">
        <w:rPr>
          <w:rFonts w:cs="Arial"/>
          <w:color w:val="000000" w:themeColor="text1"/>
          <w:sz w:val="20"/>
          <w:lang w:val="de-CH"/>
        </w:rPr>
        <w:tab/>
      </w:r>
      <w:r w:rsidR="002E7EA2">
        <w:rPr>
          <w:rFonts w:cs="Arial"/>
          <w:color w:val="000000" w:themeColor="text1"/>
          <w:sz w:val="20"/>
          <w:lang w:val="de-CH"/>
        </w:rPr>
        <w:t xml:space="preserve">Am 30. November 2023 anwesend </w:t>
      </w:r>
      <w:r w:rsidR="009B2050" w:rsidRPr="007C022A">
        <w:rPr>
          <w:rFonts w:cs="Arial"/>
          <w:color w:val="000000" w:themeColor="text1"/>
          <w:sz w:val="20"/>
          <w:lang w:val="de-CH"/>
        </w:rPr>
        <w:t>5</w:t>
      </w:r>
      <w:r w:rsidR="00FE7385">
        <w:rPr>
          <w:rFonts w:cs="Arial"/>
          <w:color w:val="000000" w:themeColor="text1"/>
          <w:sz w:val="20"/>
          <w:lang w:val="de-CH"/>
        </w:rPr>
        <w:t>3</w:t>
      </w:r>
      <w:r w:rsidR="007A115A" w:rsidRPr="007C022A">
        <w:rPr>
          <w:rFonts w:cs="Arial"/>
          <w:color w:val="000000" w:themeColor="text1"/>
          <w:sz w:val="20"/>
          <w:lang w:val="de-CH"/>
        </w:rPr>
        <w:t xml:space="preserve"> Mitglieder</w:t>
      </w:r>
      <w:r w:rsidR="007A115A" w:rsidRPr="002E7EA2">
        <w:rPr>
          <w:rFonts w:cs="Arial"/>
          <w:color w:val="000000" w:themeColor="text1"/>
          <w:sz w:val="20"/>
          <w:lang w:val="de-CH"/>
        </w:rPr>
        <w:t>.</w:t>
      </w:r>
      <w:r w:rsidR="00FC7589" w:rsidRPr="002E7EA2">
        <w:rPr>
          <w:rFonts w:cs="Arial"/>
          <w:color w:val="000000" w:themeColor="text1"/>
          <w:sz w:val="20"/>
          <w:lang w:val="de-CH"/>
        </w:rPr>
        <w:t xml:space="preserve"> Entschuldigt abwesend d</w:t>
      </w:r>
      <w:r w:rsidR="004D408F" w:rsidRPr="002E7EA2">
        <w:rPr>
          <w:rFonts w:cs="Arial"/>
          <w:color w:val="000000" w:themeColor="text1"/>
          <w:sz w:val="20"/>
          <w:lang w:val="de-CH"/>
        </w:rPr>
        <w:t xml:space="preserve">ie </w:t>
      </w:r>
      <w:r w:rsidR="00FC7589" w:rsidRPr="002E7EA2">
        <w:rPr>
          <w:rFonts w:cs="Arial"/>
          <w:color w:val="000000" w:themeColor="text1"/>
          <w:sz w:val="20"/>
          <w:lang w:val="de-CH"/>
        </w:rPr>
        <w:t>Kantonsratsmitglied</w:t>
      </w:r>
      <w:r w:rsidR="004D408F" w:rsidRPr="002E7EA2">
        <w:rPr>
          <w:rFonts w:cs="Arial"/>
          <w:color w:val="000000" w:themeColor="text1"/>
          <w:sz w:val="20"/>
          <w:lang w:val="de-CH"/>
        </w:rPr>
        <w:t>er</w:t>
      </w:r>
      <w:r w:rsidR="005727EE" w:rsidRPr="002E7EA2">
        <w:rPr>
          <w:rFonts w:cs="Arial"/>
          <w:color w:val="000000" w:themeColor="text1"/>
          <w:sz w:val="20"/>
          <w:lang w:val="de-CH"/>
        </w:rPr>
        <w:t xml:space="preserve"> </w:t>
      </w:r>
      <w:r w:rsidR="002E7EA2">
        <w:rPr>
          <w:rFonts w:cs="Arial"/>
          <w:color w:val="000000" w:themeColor="text1"/>
          <w:sz w:val="20"/>
          <w:lang w:val="de-CH"/>
        </w:rPr>
        <w:t>Dominik Imfeld, Sarnen,</w:t>
      </w:r>
      <w:r w:rsidR="00040A3F">
        <w:rPr>
          <w:rFonts w:cs="Arial"/>
          <w:color w:val="000000" w:themeColor="text1"/>
          <w:sz w:val="20"/>
          <w:lang w:val="de-CH"/>
        </w:rPr>
        <w:t xml:space="preserve"> </w:t>
      </w:r>
      <w:r w:rsidR="005D0D3F">
        <w:rPr>
          <w:rFonts w:cs="Arial"/>
          <w:color w:val="000000" w:themeColor="text1"/>
          <w:sz w:val="20"/>
          <w:lang w:val="de-CH"/>
        </w:rPr>
        <w:t xml:space="preserve">und </w:t>
      </w:r>
      <w:r w:rsidR="00040A3F">
        <w:rPr>
          <w:rFonts w:cs="Arial"/>
          <w:color w:val="000000" w:themeColor="text1"/>
          <w:sz w:val="20"/>
          <w:lang w:val="de-CH"/>
        </w:rPr>
        <w:t xml:space="preserve">Frank Kurer, </w:t>
      </w:r>
      <w:r w:rsidR="00040A3F" w:rsidRPr="00CD7D13">
        <w:rPr>
          <w:rFonts w:cs="Arial"/>
          <w:color w:val="000000" w:themeColor="text1"/>
          <w:sz w:val="20"/>
          <w:lang w:val="de-CH"/>
        </w:rPr>
        <w:t xml:space="preserve">Engelberg, </w:t>
      </w:r>
      <w:r w:rsidR="0064635C" w:rsidRPr="00CD7D13">
        <w:rPr>
          <w:rFonts w:cs="Arial"/>
          <w:color w:val="000000" w:themeColor="text1"/>
          <w:sz w:val="20"/>
          <w:lang w:val="de-CH"/>
        </w:rPr>
        <w:t>ganzer Tag</w:t>
      </w:r>
      <w:r w:rsidR="001C1185" w:rsidRPr="00CD7D13">
        <w:rPr>
          <w:rFonts w:cs="Arial"/>
          <w:color w:val="000000" w:themeColor="text1"/>
          <w:sz w:val="20"/>
          <w:lang w:val="de-CH"/>
        </w:rPr>
        <w:t xml:space="preserve">; </w:t>
      </w:r>
      <w:r w:rsidR="00451EC5" w:rsidRPr="00CD7D13">
        <w:rPr>
          <w:rFonts w:cs="Arial"/>
          <w:color w:val="000000" w:themeColor="text1"/>
          <w:sz w:val="20"/>
          <w:lang w:val="de-CH"/>
        </w:rPr>
        <w:t>Helen Keiser</w:t>
      </w:r>
      <w:r w:rsidR="0041624E" w:rsidRPr="00CD7D13">
        <w:rPr>
          <w:rFonts w:cs="Arial"/>
          <w:color w:val="000000" w:themeColor="text1"/>
          <w:sz w:val="20"/>
          <w:lang w:val="de-CH"/>
        </w:rPr>
        <w:t>-</w:t>
      </w:r>
      <w:r w:rsidR="00451EC5" w:rsidRPr="00CD7D13">
        <w:rPr>
          <w:rFonts w:cs="Arial"/>
          <w:color w:val="000000" w:themeColor="text1"/>
          <w:sz w:val="20"/>
          <w:lang w:val="de-CH"/>
        </w:rPr>
        <w:t>Fürrer</w:t>
      </w:r>
      <w:r w:rsidR="0004568F" w:rsidRPr="00CD7D13">
        <w:rPr>
          <w:rFonts w:cs="Arial"/>
          <w:color w:val="000000" w:themeColor="text1"/>
          <w:sz w:val="20"/>
          <w:lang w:val="de-CH"/>
        </w:rPr>
        <w:t xml:space="preserve"> und Branko Balaban</w:t>
      </w:r>
      <w:r w:rsidR="00451EC5" w:rsidRPr="00CD7D13">
        <w:rPr>
          <w:rFonts w:cs="Arial"/>
          <w:color w:val="000000" w:themeColor="text1"/>
          <w:sz w:val="20"/>
          <w:lang w:val="de-CH"/>
        </w:rPr>
        <w:t xml:space="preserve">, </w:t>
      </w:r>
      <w:r w:rsidR="0004568F" w:rsidRPr="00CD7D13">
        <w:rPr>
          <w:rFonts w:cs="Arial"/>
          <w:color w:val="000000" w:themeColor="text1"/>
          <w:sz w:val="20"/>
          <w:lang w:val="de-CH"/>
        </w:rPr>
        <w:t xml:space="preserve">beide </w:t>
      </w:r>
      <w:r w:rsidR="00451EC5" w:rsidRPr="00CD7D13">
        <w:rPr>
          <w:rFonts w:cs="Arial"/>
          <w:color w:val="000000" w:themeColor="text1"/>
          <w:sz w:val="20"/>
          <w:lang w:val="de-CH"/>
        </w:rPr>
        <w:t xml:space="preserve">Sarnen, </w:t>
      </w:r>
      <w:r w:rsidR="00A12B2B">
        <w:rPr>
          <w:rFonts w:cs="Arial"/>
          <w:color w:val="000000" w:themeColor="text1"/>
          <w:sz w:val="20"/>
          <w:lang w:val="de-CH"/>
        </w:rPr>
        <w:t xml:space="preserve">sowie </w:t>
      </w:r>
      <w:r w:rsidR="001C1185" w:rsidRPr="00CD7D13">
        <w:rPr>
          <w:rFonts w:cs="Arial"/>
          <w:color w:val="000000" w:themeColor="text1"/>
          <w:sz w:val="20"/>
          <w:lang w:val="de-CH"/>
        </w:rPr>
        <w:t xml:space="preserve">Marco de Col, Kerns, den </w:t>
      </w:r>
      <w:r w:rsidR="001C1185" w:rsidRPr="00451EC5">
        <w:rPr>
          <w:rFonts w:cs="Arial"/>
          <w:color w:val="000000" w:themeColor="text1"/>
          <w:sz w:val="20"/>
          <w:lang w:val="de-CH"/>
        </w:rPr>
        <w:t>halben Tag.</w:t>
      </w:r>
      <w:r w:rsidR="0073446C" w:rsidRPr="00451EC5">
        <w:rPr>
          <w:rFonts w:cs="Arial"/>
          <w:color w:val="000000" w:themeColor="text1"/>
          <w:sz w:val="20"/>
          <w:lang w:val="de-CH"/>
        </w:rPr>
        <w:t xml:space="preserve"> </w:t>
      </w:r>
      <w:r w:rsidR="00A34749" w:rsidRPr="00451EC5">
        <w:rPr>
          <w:rFonts w:cs="Arial"/>
          <w:color w:val="000000" w:themeColor="text1"/>
          <w:sz w:val="20"/>
          <w:lang w:val="de-CH"/>
        </w:rPr>
        <w:t xml:space="preserve"> </w:t>
      </w:r>
      <w:r w:rsidR="00234690" w:rsidRPr="00451EC5">
        <w:rPr>
          <w:rFonts w:cs="Arial"/>
          <w:color w:val="000000" w:themeColor="text1"/>
          <w:sz w:val="20"/>
          <w:lang w:val="de-CH"/>
        </w:rPr>
        <w:t xml:space="preserve"> </w:t>
      </w:r>
      <w:r w:rsidR="00E014C1">
        <w:rPr>
          <w:rFonts w:cs="Arial"/>
          <w:color w:val="000000" w:themeColor="text1"/>
          <w:sz w:val="20"/>
          <w:lang w:val="de-CH"/>
        </w:rPr>
        <w:t xml:space="preserve"> </w:t>
      </w:r>
    </w:p>
    <w:p w14:paraId="0D89D23A" w14:textId="2FD66D53" w:rsidR="002E7EA2" w:rsidRDefault="002E7EA2" w:rsidP="007A115A">
      <w:pPr>
        <w:pStyle w:val="Textkrper-Einzug2"/>
        <w:rPr>
          <w:rFonts w:cs="Arial"/>
          <w:color w:val="000000" w:themeColor="text1"/>
          <w:sz w:val="20"/>
          <w:lang w:val="de-CH"/>
        </w:rPr>
      </w:pPr>
      <w:r>
        <w:rPr>
          <w:rFonts w:cs="Arial"/>
          <w:color w:val="000000" w:themeColor="text1"/>
          <w:sz w:val="20"/>
          <w:lang w:val="de-CH"/>
        </w:rPr>
        <w:tab/>
      </w:r>
    </w:p>
    <w:p w14:paraId="6625EF4A" w14:textId="1A947E49" w:rsidR="002E7EA2" w:rsidRPr="00867262" w:rsidRDefault="002E7EA2" w:rsidP="002E7EA2">
      <w:pPr>
        <w:pStyle w:val="Textkrper-Einzug2"/>
        <w:rPr>
          <w:rFonts w:cs="Arial"/>
          <w:color w:val="000000" w:themeColor="text1"/>
          <w:sz w:val="20"/>
          <w:lang w:val="de-CH"/>
        </w:rPr>
      </w:pPr>
      <w:r>
        <w:rPr>
          <w:rFonts w:cs="Arial"/>
          <w:color w:val="000000" w:themeColor="text1"/>
          <w:sz w:val="20"/>
          <w:lang w:val="de-CH"/>
        </w:rPr>
        <w:tab/>
      </w:r>
      <w:r w:rsidRPr="00542D5D">
        <w:rPr>
          <w:rFonts w:cs="Arial"/>
          <w:sz w:val="20"/>
          <w:lang w:val="de-CH"/>
        </w:rPr>
        <w:t xml:space="preserve">Am </w:t>
      </w:r>
      <w:r>
        <w:rPr>
          <w:rFonts w:cs="Arial"/>
          <w:sz w:val="20"/>
          <w:lang w:val="de-CH"/>
        </w:rPr>
        <w:t>1</w:t>
      </w:r>
      <w:r w:rsidRPr="00542D5D">
        <w:rPr>
          <w:rFonts w:cs="Arial"/>
          <w:sz w:val="20"/>
          <w:lang w:val="de-CH"/>
        </w:rPr>
        <w:t>. Dezember 202</w:t>
      </w:r>
      <w:r>
        <w:rPr>
          <w:rFonts w:cs="Arial"/>
          <w:sz w:val="20"/>
          <w:lang w:val="de-CH"/>
        </w:rPr>
        <w:t>3</w:t>
      </w:r>
      <w:r w:rsidRPr="00542D5D">
        <w:rPr>
          <w:rFonts w:cs="Arial"/>
          <w:sz w:val="20"/>
          <w:lang w:val="de-CH"/>
        </w:rPr>
        <w:t xml:space="preserve"> anwesend 5</w:t>
      </w:r>
      <w:r w:rsidR="005D0D3F">
        <w:rPr>
          <w:rFonts w:cs="Arial"/>
          <w:sz w:val="20"/>
          <w:lang w:val="de-CH"/>
        </w:rPr>
        <w:t>2</w:t>
      </w:r>
      <w:r w:rsidRPr="00542D5D">
        <w:rPr>
          <w:rFonts w:cs="Arial"/>
          <w:sz w:val="20"/>
          <w:lang w:val="de-CH"/>
        </w:rPr>
        <w:t xml:space="preserve"> Mitglieder</w:t>
      </w:r>
      <w:r w:rsidRPr="00F6234D">
        <w:rPr>
          <w:rFonts w:cs="Arial"/>
          <w:color w:val="000000" w:themeColor="text1"/>
          <w:sz w:val="20"/>
          <w:lang w:val="de-CH"/>
        </w:rPr>
        <w:t xml:space="preserve">. </w:t>
      </w:r>
      <w:r w:rsidRPr="005D0D3F">
        <w:rPr>
          <w:rFonts w:cs="Arial"/>
          <w:color w:val="000000" w:themeColor="text1"/>
          <w:sz w:val="20"/>
          <w:lang w:val="de-CH"/>
        </w:rPr>
        <w:t>Entschuldigt abwesend die Kantonsratsmitglieder</w:t>
      </w:r>
      <w:r w:rsidR="00FE7385" w:rsidRPr="005D0D3F">
        <w:rPr>
          <w:rFonts w:cs="Arial"/>
          <w:color w:val="000000" w:themeColor="text1"/>
          <w:sz w:val="20"/>
          <w:lang w:val="de-CH"/>
        </w:rPr>
        <w:t xml:space="preserve"> </w:t>
      </w:r>
      <w:r w:rsidR="005D0D3F" w:rsidRPr="005D0D3F">
        <w:rPr>
          <w:rFonts w:cs="Arial"/>
          <w:color w:val="000000" w:themeColor="text1"/>
          <w:sz w:val="20"/>
          <w:lang w:val="de-CH"/>
        </w:rPr>
        <w:t xml:space="preserve">Ivo Herzog, Alpnach, </w:t>
      </w:r>
      <w:r w:rsidR="00FE7385" w:rsidRPr="005D0D3F">
        <w:rPr>
          <w:rFonts w:cs="Arial"/>
          <w:color w:val="000000" w:themeColor="text1"/>
          <w:sz w:val="20"/>
          <w:lang w:val="de-CH"/>
        </w:rPr>
        <w:t xml:space="preserve">Frank Kurer </w:t>
      </w:r>
      <w:r w:rsidR="005D0D3F" w:rsidRPr="005D0D3F">
        <w:rPr>
          <w:rFonts w:cs="Arial"/>
          <w:color w:val="000000" w:themeColor="text1"/>
          <w:sz w:val="20"/>
          <w:lang w:val="de-CH"/>
        </w:rPr>
        <w:t xml:space="preserve">und Martin Mahler, </w:t>
      </w:r>
      <w:r w:rsidR="00A12B2B">
        <w:rPr>
          <w:rFonts w:cs="Arial"/>
          <w:color w:val="000000" w:themeColor="text1"/>
          <w:sz w:val="20"/>
          <w:lang w:val="de-CH"/>
        </w:rPr>
        <w:t xml:space="preserve">beide </w:t>
      </w:r>
      <w:r w:rsidR="005D0D3F" w:rsidRPr="005D0D3F">
        <w:rPr>
          <w:rFonts w:cs="Arial"/>
          <w:color w:val="000000" w:themeColor="text1"/>
          <w:sz w:val="20"/>
          <w:lang w:val="de-CH"/>
        </w:rPr>
        <w:t xml:space="preserve">Engelberg, </w:t>
      </w:r>
      <w:r w:rsidRPr="005D0D3F">
        <w:rPr>
          <w:rFonts w:cs="Arial"/>
          <w:color w:val="000000" w:themeColor="text1"/>
          <w:sz w:val="20"/>
          <w:lang w:val="de-CH"/>
        </w:rPr>
        <w:t>ganzer Tag</w:t>
      </w:r>
      <w:r w:rsidR="005D0D3F" w:rsidRPr="005D0D3F">
        <w:rPr>
          <w:rFonts w:cs="Arial"/>
          <w:color w:val="000000" w:themeColor="text1"/>
          <w:sz w:val="20"/>
          <w:lang w:val="de-CH"/>
        </w:rPr>
        <w:t>.</w:t>
      </w:r>
    </w:p>
    <w:p w14:paraId="30309BC8" w14:textId="77777777" w:rsidR="00280970" w:rsidRPr="00362ED6" w:rsidRDefault="00280970" w:rsidP="007A115A">
      <w:pPr>
        <w:pStyle w:val="Textkrper-Einzug2"/>
        <w:rPr>
          <w:rFonts w:cs="Arial"/>
          <w:color w:val="000000" w:themeColor="text1"/>
          <w:sz w:val="20"/>
          <w:lang w:val="de-CH"/>
        </w:rPr>
      </w:pPr>
    </w:p>
    <w:p w14:paraId="0F8367BA" w14:textId="719F985E" w:rsidR="00096CA1" w:rsidRPr="000306A4" w:rsidRDefault="00625601" w:rsidP="00625601">
      <w:pPr>
        <w:pStyle w:val="Textkrper-Einzug2"/>
        <w:rPr>
          <w:rFonts w:cs="Arial"/>
          <w:color w:val="FF0000"/>
          <w:sz w:val="20"/>
          <w:lang w:val="de-CH"/>
        </w:rPr>
      </w:pPr>
      <w:r w:rsidRPr="00362ED6">
        <w:rPr>
          <w:rFonts w:cs="Arial"/>
          <w:color w:val="000000" w:themeColor="text1"/>
          <w:sz w:val="20"/>
        </w:rPr>
        <w:t>Ort und Zeit:</w:t>
      </w:r>
      <w:r w:rsidRPr="00362ED6">
        <w:rPr>
          <w:rFonts w:cs="Arial"/>
          <w:color w:val="000000" w:themeColor="text1"/>
          <w:sz w:val="20"/>
        </w:rPr>
        <w:tab/>
      </w:r>
      <w:r w:rsidR="002E7EA2" w:rsidRPr="00F233CA">
        <w:rPr>
          <w:rFonts w:cs="Arial"/>
          <w:color w:val="000000" w:themeColor="text1"/>
          <w:sz w:val="20"/>
        </w:rPr>
        <w:t xml:space="preserve">Rathaus Sarnen; </w:t>
      </w:r>
      <w:r w:rsidR="000306A4" w:rsidRPr="00F233CA">
        <w:rPr>
          <w:rFonts w:cs="Arial"/>
          <w:color w:val="000000" w:themeColor="text1"/>
          <w:sz w:val="20"/>
        </w:rPr>
        <w:t xml:space="preserve">30. November </w:t>
      </w:r>
      <w:r w:rsidR="002E7EA2" w:rsidRPr="007F73C7">
        <w:rPr>
          <w:rFonts w:cs="Arial"/>
          <w:color w:val="000000" w:themeColor="text1"/>
          <w:sz w:val="20"/>
        </w:rPr>
        <w:t>202</w:t>
      </w:r>
      <w:r w:rsidR="000306A4" w:rsidRPr="007F73C7">
        <w:rPr>
          <w:rFonts w:cs="Arial"/>
          <w:color w:val="000000" w:themeColor="text1"/>
          <w:sz w:val="20"/>
        </w:rPr>
        <w:t>3</w:t>
      </w:r>
      <w:r w:rsidR="002E7EA2" w:rsidRPr="007F73C7">
        <w:rPr>
          <w:rFonts w:cs="Arial"/>
          <w:color w:val="000000" w:themeColor="text1"/>
          <w:sz w:val="20"/>
        </w:rPr>
        <w:t>, 0</w:t>
      </w:r>
      <w:r w:rsidR="002E7EA2" w:rsidRPr="007F73C7">
        <w:rPr>
          <w:rFonts w:cs="Arial"/>
          <w:color w:val="000000" w:themeColor="text1"/>
          <w:sz w:val="20"/>
          <w:lang w:val="de-CH"/>
        </w:rPr>
        <w:t>9.00 bis 12.20 Uhr und 14.00 bis 16.</w:t>
      </w:r>
      <w:r w:rsidR="00F233CA" w:rsidRPr="007F73C7">
        <w:rPr>
          <w:rFonts w:cs="Arial"/>
          <w:color w:val="000000" w:themeColor="text1"/>
          <w:sz w:val="20"/>
          <w:lang w:val="de-CH"/>
        </w:rPr>
        <w:t>3</w:t>
      </w:r>
      <w:r w:rsidR="002E7EA2" w:rsidRPr="007F73C7">
        <w:rPr>
          <w:rFonts w:cs="Arial"/>
          <w:color w:val="000000" w:themeColor="text1"/>
          <w:sz w:val="20"/>
          <w:lang w:val="de-CH"/>
        </w:rPr>
        <w:t xml:space="preserve">5 Uhr, und </w:t>
      </w:r>
      <w:r w:rsidR="000306A4" w:rsidRPr="007F73C7">
        <w:rPr>
          <w:rFonts w:cs="Arial"/>
          <w:color w:val="000000" w:themeColor="text1"/>
          <w:sz w:val="20"/>
          <w:lang w:val="de-CH"/>
        </w:rPr>
        <w:t>1</w:t>
      </w:r>
      <w:r w:rsidR="002E7EA2" w:rsidRPr="007F73C7">
        <w:rPr>
          <w:rFonts w:cs="Arial"/>
          <w:color w:val="000000" w:themeColor="text1"/>
          <w:sz w:val="20"/>
          <w:lang w:val="de-CH"/>
        </w:rPr>
        <w:t>. Dezember 202</w:t>
      </w:r>
      <w:r w:rsidR="000306A4" w:rsidRPr="007F73C7">
        <w:rPr>
          <w:rFonts w:cs="Arial"/>
          <w:color w:val="000000" w:themeColor="text1"/>
          <w:sz w:val="20"/>
          <w:lang w:val="de-CH"/>
        </w:rPr>
        <w:t>3</w:t>
      </w:r>
      <w:r w:rsidR="002E7EA2" w:rsidRPr="007F73C7">
        <w:rPr>
          <w:rFonts w:cs="Arial"/>
          <w:color w:val="000000" w:themeColor="text1"/>
          <w:sz w:val="20"/>
          <w:lang w:val="de-CH"/>
        </w:rPr>
        <w:t xml:space="preserve"> </w:t>
      </w:r>
      <w:r w:rsidR="002E7EA2" w:rsidRPr="007F73C7">
        <w:rPr>
          <w:rFonts w:cs="Arial"/>
          <w:color w:val="000000" w:themeColor="text1"/>
          <w:sz w:val="20"/>
        </w:rPr>
        <w:t>09</w:t>
      </w:r>
      <w:r w:rsidR="002E7EA2" w:rsidRPr="007F73C7">
        <w:rPr>
          <w:rFonts w:cs="Arial"/>
          <w:color w:val="000000" w:themeColor="text1"/>
          <w:sz w:val="20"/>
          <w:lang w:val="de-CH"/>
        </w:rPr>
        <w:t>.00 bis 1</w:t>
      </w:r>
      <w:r w:rsidR="007F73C7" w:rsidRPr="007F73C7">
        <w:rPr>
          <w:rFonts w:cs="Arial"/>
          <w:color w:val="000000" w:themeColor="text1"/>
          <w:sz w:val="20"/>
          <w:lang w:val="de-CH"/>
        </w:rPr>
        <w:t>0</w:t>
      </w:r>
      <w:r w:rsidR="002E7EA2" w:rsidRPr="007F73C7">
        <w:rPr>
          <w:rFonts w:cs="Arial"/>
          <w:color w:val="000000" w:themeColor="text1"/>
          <w:sz w:val="20"/>
          <w:lang w:val="de-CH"/>
        </w:rPr>
        <w:t>.</w:t>
      </w:r>
      <w:r w:rsidR="007F73C7" w:rsidRPr="007F73C7">
        <w:rPr>
          <w:rFonts w:cs="Arial"/>
          <w:color w:val="000000" w:themeColor="text1"/>
          <w:sz w:val="20"/>
          <w:lang w:val="de-CH"/>
        </w:rPr>
        <w:t>5</w:t>
      </w:r>
      <w:r w:rsidR="002E7EA2" w:rsidRPr="007F73C7">
        <w:rPr>
          <w:rFonts w:cs="Arial"/>
          <w:color w:val="000000" w:themeColor="text1"/>
          <w:sz w:val="20"/>
          <w:lang w:val="de-CH"/>
        </w:rPr>
        <w:t>0 Uhr</w:t>
      </w:r>
      <w:r w:rsidR="007F73C7" w:rsidRPr="007F73C7">
        <w:rPr>
          <w:rFonts w:cs="Arial"/>
          <w:color w:val="000000" w:themeColor="text1"/>
          <w:sz w:val="20"/>
          <w:lang w:val="de-CH"/>
        </w:rPr>
        <w:t>.</w:t>
      </w:r>
      <w:r w:rsidR="002E7EA2" w:rsidRPr="007F73C7">
        <w:rPr>
          <w:rFonts w:cs="Arial"/>
          <w:color w:val="000000" w:themeColor="text1"/>
          <w:sz w:val="20"/>
          <w:lang w:val="de-CH"/>
        </w:rPr>
        <w:t xml:space="preserve">  </w:t>
      </w:r>
    </w:p>
    <w:p w14:paraId="03B9D02B" w14:textId="77777777" w:rsidR="002E7EA2" w:rsidRDefault="002E7EA2" w:rsidP="00092734">
      <w:pPr>
        <w:tabs>
          <w:tab w:val="left" w:pos="2016"/>
        </w:tabs>
        <w:rPr>
          <w:rFonts w:ascii="Arial" w:hAnsi="Arial"/>
          <w:b/>
          <w:sz w:val="20"/>
          <w:lang w:val="de-CH"/>
        </w:rPr>
      </w:pPr>
      <w:bookmarkStart w:id="0" w:name="_Hlk149204280"/>
    </w:p>
    <w:p w14:paraId="66C28E9A" w14:textId="6154C1A0" w:rsidR="0017536D" w:rsidRDefault="0017536D" w:rsidP="0017536D">
      <w:pPr>
        <w:tabs>
          <w:tab w:val="left" w:pos="2016"/>
        </w:tabs>
        <w:rPr>
          <w:rFonts w:ascii="Arial" w:hAnsi="Arial"/>
          <w:b/>
          <w:sz w:val="20"/>
          <w:lang w:val="de-CH"/>
        </w:rPr>
      </w:pPr>
      <w:r w:rsidRPr="001D2759">
        <w:rPr>
          <w:rFonts w:ascii="Arial" w:hAnsi="Arial"/>
          <w:b/>
          <w:sz w:val="20"/>
          <w:lang w:val="de-CH"/>
        </w:rPr>
        <w:t>Do</w:t>
      </w:r>
      <w:r>
        <w:rPr>
          <w:rFonts w:ascii="Arial" w:hAnsi="Arial"/>
          <w:b/>
          <w:sz w:val="20"/>
          <w:lang w:val="de-CH"/>
        </w:rPr>
        <w:t xml:space="preserve">nnerstag, 30. November 2023 </w:t>
      </w:r>
    </w:p>
    <w:p w14:paraId="265A06C6" w14:textId="77777777" w:rsidR="0017536D" w:rsidRDefault="0017536D" w:rsidP="004E05C2">
      <w:pPr>
        <w:tabs>
          <w:tab w:val="left" w:pos="2016"/>
        </w:tabs>
        <w:rPr>
          <w:rFonts w:ascii="Arial" w:hAnsi="Arial"/>
          <w:b/>
          <w:sz w:val="20"/>
          <w:lang w:val="de-CH"/>
        </w:rPr>
      </w:pPr>
    </w:p>
    <w:p w14:paraId="1C70663C" w14:textId="7CFA3897" w:rsidR="004E05C2" w:rsidRDefault="004E05C2" w:rsidP="004E05C2">
      <w:pPr>
        <w:tabs>
          <w:tab w:val="left" w:pos="2016"/>
        </w:tabs>
        <w:rPr>
          <w:rFonts w:ascii="Arial" w:hAnsi="Arial"/>
          <w:b/>
          <w:sz w:val="20"/>
          <w:lang w:val="de-CH"/>
        </w:rPr>
      </w:pPr>
      <w:bookmarkStart w:id="1" w:name="_Hlk152228199"/>
      <w:r>
        <w:rPr>
          <w:rFonts w:ascii="Arial" w:hAnsi="Arial"/>
          <w:b/>
          <w:sz w:val="20"/>
          <w:lang w:val="de-CH"/>
        </w:rPr>
        <w:t>Wahlen</w:t>
      </w:r>
    </w:p>
    <w:p w14:paraId="1F0ED1DB" w14:textId="77777777" w:rsidR="004E05C2" w:rsidRDefault="004E05C2" w:rsidP="004E05C2">
      <w:pPr>
        <w:tabs>
          <w:tab w:val="left" w:pos="2016"/>
        </w:tabs>
        <w:rPr>
          <w:rFonts w:ascii="Arial" w:hAnsi="Arial"/>
          <w:b/>
          <w:sz w:val="20"/>
          <w:lang w:val="de-CH"/>
        </w:rPr>
      </w:pPr>
    </w:p>
    <w:p w14:paraId="16959208" w14:textId="43E7148E" w:rsidR="004E05C2" w:rsidRPr="003243F7" w:rsidRDefault="004E05C2" w:rsidP="004E05C2">
      <w:pPr>
        <w:tabs>
          <w:tab w:val="left" w:pos="2016"/>
        </w:tabs>
        <w:rPr>
          <w:rFonts w:ascii="Arial" w:hAnsi="Arial" w:cs="Arial"/>
          <w:sz w:val="20"/>
        </w:rPr>
      </w:pPr>
      <w:r w:rsidRPr="003243F7">
        <w:rPr>
          <w:rFonts w:ascii="Arial" w:hAnsi="Arial" w:cs="Arial"/>
          <w:sz w:val="20"/>
        </w:rPr>
        <w:t>Es w</w:t>
      </w:r>
      <w:r w:rsidR="009A19A4">
        <w:rPr>
          <w:rFonts w:ascii="Arial" w:hAnsi="Arial" w:cs="Arial"/>
          <w:sz w:val="20"/>
        </w:rPr>
        <w:t xml:space="preserve">ird </w:t>
      </w:r>
      <w:r w:rsidRPr="003243F7">
        <w:rPr>
          <w:rFonts w:ascii="Arial" w:hAnsi="Arial" w:cs="Arial"/>
          <w:sz w:val="20"/>
        </w:rPr>
        <w:t>folgende Wahl getroffen:</w:t>
      </w:r>
    </w:p>
    <w:p w14:paraId="030FFDB9" w14:textId="77777777" w:rsidR="004E05C2" w:rsidRPr="0003144C" w:rsidRDefault="004E05C2" w:rsidP="004E05C2">
      <w:pPr>
        <w:tabs>
          <w:tab w:val="left" w:pos="2016"/>
        </w:tabs>
        <w:rPr>
          <w:rFonts w:ascii="Arial" w:hAnsi="Arial"/>
          <w:b/>
          <w:sz w:val="20"/>
        </w:rPr>
      </w:pPr>
    </w:p>
    <w:p w14:paraId="75009172" w14:textId="125AA691" w:rsidR="004E05C2" w:rsidRPr="00D3535E" w:rsidRDefault="004E05C2" w:rsidP="004E05C2">
      <w:pPr>
        <w:tabs>
          <w:tab w:val="left" w:pos="2016"/>
        </w:tabs>
        <w:spacing w:before="60"/>
        <w:rPr>
          <w:rFonts w:ascii="Arial" w:hAnsi="Arial" w:cs="Arial"/>
          <w:i/>
          <w:sz w:val="20"/>
        </w:rPr>
      </w:pPr>
      <w:r>
        <w:rPr>
          <w:rFonts w:ascii="Arial" w:hAnsi="Arial" w:cs="Arial"/>
          <w:i/>
          <w:sz w:val="20"/>
        </w:rPr>
        <w:t>Stellvertreterin des Datenschutzbe</w:t>
      </w:r>
      <w:r w:rsidRPr="00D3535E">
        <w:rPr>
          <w:rFonts w:ascii="Arial" w:hAnsi="Arial" w:cs="Arial"/>
          <w:i/>
          <w:sz w:val="20"/>
        </w:rPr>
        <w:t>auftragte</w:t>
      </w:r>
      <w:r>
        <w:rPr>
          <w:rFonts w:ascii="Arial" w:hAnsi="Arial" w:cs="Arial"/>
          <w:i/>
          <w:sz w:val="20"/>
        </w:rPr>
        <w:t>n</w:t>
      </w:r>
      <w:r w:rsidRPr="00D3535E">
        <w:rPr>
          <w:rFonts w:ascii="Arial" w:hAnsi="Arial" w:cs="Arial"/>
          <w:i/>
          <w:sz w:val="20"/>
        </w:rPr>
        <w:t xml:space="preserve"> für</w:t>
      </w:r>
      <w:r w:rsidR="009A19A4">
        <w:rPr>
          <w:rFonts w:ascii="Arial" w:hAnsi="Arial" w:cs="Arial"/>
          <w:i/>
          <w:sz w:val="20"/>
        </w:rPr>
        <w:t xml:space="preserve"> den Rest der A</w:t>
      </w:r>
      <w:r w:rsidRPr="00D3535E">
        <w:rPr>
          <w:rFonts w:ascii="Arial" w:hAnsi="Arial" w:cs="Arial"/>
          <w:i/>
          <w:sz w:val="20"/>
        </w:rPr>
        <w:t xml:space="preserve">mtsdauer </w:t>
      </w:r>
      <w:r w:rsidR="009A19A4">
        <w:rPr>
          <w:rFonts w:ascii="Arial" w:hAnsi="Arial" w:cs="Arial"/>
          <w:i/>
          <w:sz w:val="20"/>
        </w:rPr>
        <w:t>bis 2024</w:t>
      </w:r>
    </w:p>
    <w:p w14:paraId="5AEF47A1" w14:textId="453185DA" w:rsidR="004E05C2" w:rsidRDefault="009A19A4" w:rsidP="009A19A4">
      <w:pPr>
        <w:tabs>
          <w:tab w:val="left" w:pos="2016"/>
        </w:tabs>
        <w:spacing w:before="60"/>
        <w:rPr>
          <w:rFonts w:ascii="Arial" w:hAnsi="Arial"/>
          <w:b/>
          <w:sz w:val="20"/>
          <w:lang w:val="de-CH"/>
        </w:rPr>
      </w:pPr>
      <w:r>
        <w:rPr>
          <w:rFonts w:ascii="Arial" w:hAnsi="Arial" w:cs="Arial"/>
          <w:sz w:val="20"/>
        </w:rPr>
        <w:t>Eveline Jost, M</w:t>
      </w:r>
      <w:r w:rsidR="004E05C2">
        <w:rPr>
          <w:rFonts w:ascii="Arial" w:hAnsi="Arial" w:cs="Arial"/>
          <w:sz w:val="20"/>
        </w:rPr>
        <w:t xml:space="preserve">Law, </w:t>
      </w:r>
      <w:r>
        <w:rPr>
          <w:rFonts w:ascii="Arial" w:hAnsi="Arial" w:cs="Arial"/>
          <w:sz w:val="20"/>
        </w:rPr>
        <w:t>Oberrüti</w:t>
      </w:r>
    </w:p>
    <w:bookmarkEnd w:id="1"/>
    <w:p w14:paraId="7AAEBC08" w14:textId="77777777" w:rsidR="004E05C2" w:rsidRDefault="004E05C2" w:rsidP="00092734">
      <w:pPr>
        <w:tabs>
          <w:tab w:val="left" w:pos="2016"/>
        </w:tabs>
        <w:rPr>
          <w:rFonts w:ascii="Arial" w:hAnsi="Arial"/>
          <w:b/>
          <w:sz w:val="20"/>
          <w:lang w:val="de-CH"/>
        </w:rPr>
      </w:pPr>
    </w:p>
    <w:p w14:paraId="58321C1E" w14:textId="289BC3AE" w:rsidR="00092734" w:rsidRPr="00122715" w:rsidRDefault="00092734" w:rsidP="00092734">
      <w:pPr>
        <w:tabs>
          <w:tab w:val="left" w:pos="2016"/>
        </w:tabs>
        <w:rPr>
          <w:rFonts w:ascii="Arial" w:hAnsi="Arial"/>
          <w:b/>
          <w:sz w:val="20"/>
          <w:lang w:val="de-CH"/>
        </w:rPr>
      </w:pPr>
      <w:r w:rsidRPr="00122715">
        <w:rPr>
          <w:rFonts w:ascii="Arial" w:hAnsi="Arial"/>
          <w:b/>
          <w:sz w:val="20"/>
          <w:lang w:val="de-CH"/>
        </w:rPr>
        <w:t>Gesetzgebung</w:t>
      </w:r>
    </w:p>
    <w:p w14:paraId="156D808B" w14:textId="77777777" w:rsidR="00092734" w:rsidRPr="00C960BF" w:rsidRDefault="00092734" w:rsidP="00092734">
      <w:pPr>
        <w:tabs>
          <w:tab w:val="left" w:pos="2016"/>
        </w:tabs>
        <w:rPr>
          <w:rFonts w:ascii="Arial" w:hAnsi="Arial"/>
          <w:b/>
          <w:sz w:val="20"/>
          <w:lang w:val="de-CH"/>
        </w:rPr>
      </w:pPr>
    </w:p>
    <w:p w14:paraId="2BC07D5A" w14:textId="13EDFBE7" w:rsidR="00335929" w:rsidRPr="00335929" w:rsidRDefault="003C6FEE" w:rsidP="00335929">
      <w:pPr>
        <w:tabs>
          <w:tab w:val="left" w:pos="2016"/>
        </w:tabs>
        <w:rPr>
          <w:rFonts w:ascii="Arial" w:hAnsi="Arial"/>
          <w:color w:val="000000" w:themeColor="text1"/>
          <w:sz w:val="20"/>
        </w:rPr>
      </w:pPr>
      <w:bookmarkStart w:id="2" w:name="_Hlk145576603"/>
      <w:r>
        <w:rPr>
          <w:rFonts w:ascii="Arial" w:hAnsi="Arial"/>
          <w:b/>
          <w:bCs/>
          <w:color w:val="000000" w:themeColor="text1"/>
          <w:sz w:val="20"/>
        </w:rPr>
        <w:t>Totalrevision der Verordnung über die Schätzungsgebühren</w:t>
      </w:r>
      <w:r w:rsidR="00B55DFE" w:rsidRPr="00B55DFE">
        <w:rPr>
          <w:rFonts w:ascii="Arial" w:hAnsi="Arial"/>
          <w:b/>
          <w:bCs/>
          <w:color w:val="000000" w:themeColor="text1"/>
          <w:sz w:val="20"/>
        </w:rPr>
        <w:t>.</w:t>
      </w:r>
      <w:r w:rsidR="00B55DFE">
        <w:rPr>
          <w:rFonts w:ascii="Arial" w:hAnsi="Arial"/>
          <w:color w:val="000000" w:themeColor="text1"/>
          <w:sz w:val="20"/>
        </w:rPr>
        <w:t xml:space="preserve"> </w:t>
      </w:r>
      <w:r>
        <w:rPr>
          <w:rFonts w:ascii="Arial" w:hAnsi="Arial"/>
          <w:color w:val="000000" w:themeColor="text1"/>
          <w:sz w:val="20"/>
        </w:rPr>
        <w:t xml:space="preserve">Botschaft und Vorlage des Regierungsrats vom 26. September 2023. </w:t>
      </w:r>
      <w:r w:rsidRPr="00182E80">
        <w:rPr>
          <w:rFonts w:ascii="Arial" w:hAnsi="Arial"/>
          <w:color w:val="000000" w:themeColor="text1"/>
          <w:sz w:val="20"/>
        </w:rPr>
        <w:t xml:space="preserve">Änderungsanträge der vorberatenden Kommission. Auf </w:t>
      </w:r>
      <w:r w:rsidR="00B55DFE" w:rsidRPr="00182E80">
        <w:rPr>
          <w:rFonts w:ascii="Arial" w:hAnsi="Arial"/>
          <w:color w:val="000000" w:themeColor="text1"/>
          <w:sz w:val="20"/>
        </w:rPr>
        <w:t>Antrag de</w:t>
      </w:r>
      <w:r w:rsidR="00E806C6" w:rsidRPr="00182E80">
        <w:rPr>
          <w:rFonts w:ascii="Arial" w:hAnsi="Arial"/>
          <w:color w:val="000000" w:themeColor="text1"/>
          <w:sz w:val="20"/>
        </w:rPr>
        <w:t>s Kommissionspräsidenten Branko Balaban, Sarnen, stimmt der Rat de</w:t>
      </w:r>
      <w:r w:rsidRPr="00182E80">
        <w:rPr>
          <w:rFonts w:ascii="Arial" w:hAnsi="Arial"/>
          <w:color w:val="000000" w:themeColor="text1"/>
          <w:sz w:val="20"/>
        </w:rPr>
        <w:t xml:space="preserve">r Totalrevision der Verordnung über die Schätzungsgebühren </w:t>
      </w:r>
      <w:r w:rsidR="00EF3BD2" w:rsidRPr="00182E80">
        <w:rPr>
          <w:rFonts w:ascii="Arial" w:hAnsi="Arial"/>
          <w:color w:val="000000" w:themeColor="text1"/>
          <w:sz w:val="20"/>
        </w:rPr>
        <w:t xml:space="preserve">nach einmaliger Lesung </w:t>
      </w:r>
      <w:r w:rsidR="00182E80" w:rsidRPr="00182E80">
        <w:rPr>
          <w:rFonts w:ascii="Arial" w:hAnsi="Arial"/>
          <w:color w:val="000000" w:themeColor="text1"/>
          <w:sz w:val="20"/>
        </w:rPr>
        <w:t xml:space="preserve">einstimmig </w:t>
      </w:r>
      <w:r w:rsidRPr="00182E80">
        <w:rPr>
          <w:rFonts w:ascii="Arial" w:hAnsi="Arial"/>
          <w:color w:val="000000" w:themeColor="text1"/>
          <w:sz w:val="20"/>
        </w:rPr>
        <w:t xml:space="preserve">mit </w:t>
      </w:r>
      <w:r w:rsidR="00182E80" w:rsidRPr="00182E80">
        <w:rPr>
          <w:rFonts w:ascii="Arial" w:hAnsi="Arial"/>
          <w:color w:val="000000" w:themeColor="text1"/>
          <w:sz w:val="20"/>
        </w:rPr>
        <w:t>51</w:t>
      </w:r>
      <w:r w:rsidRPr="00182E80">
        <w:rPr>
          <w:rFonts w:ascii="Arial" w:hAnsi="Arial"/>
          <w:color w:val="000000" w:themeColor="text1"/>
          <w:sz w:val="20"/>
        </w:rPr>
        <w:t xml:space="preserve"> zu</w:t>
      </w:r>
      <w:r w:rsidR="00182E80" w:rsidRPr="00182E80">
        <w:rPr>
          <w:rFonts w:ascii="Arial" w:hAnsi="Arial"/>
          <w:color w:val="000000" w:themeColor="text1"/>
          <w:sz w:val="20"/>
        </w:rPr>
        <w:t xml:space="preserve"> 0 </w:t>
      </w:r>
      <w:r w:rsidRPr="00182E80">
        <w:rPr>
          <w:rFonts w:ascii="Arial" w:hAnsi="Arial"/>
          <w:color w:val="000000" w:themeColor="text1"/>
          <w:sz w:val="20"/>
        </w:rPr>
        <w:t>St</w:t>
      </w:r>
      <w:r w:rsidR="00E806C6" w:rsidRPr="00182E80">
        <w:rPr>
          <w:rFonts w:ascii="Arial" w:hAnsi="Arial"/>
          <w:color w:val="000000" w:themeColor="text1"/>
          <w:sz w:val="20"/>
        </w:rPr>
        <w:t xml:space="preserve">immen </w:t>
      </w:r>
      <w:r w:rsidR="00182E80" w:rsidRPr="00182E80">
        <w:rPr>
          <w:rFonts w:ascii="Arial" w:hAnsi="Arial"/>
          <w:color w:val="000000" w:themeColor="text1"/>
          <w:sz w:val="20"/>
        </w:rPr>
        <w:t xml:space="preserve">ohne </w:t>
      </w:r>
      <w:r w:rsidRPr="00182E80">
        <w:rPr>
          <w:rFonts w:ascii="Arial" w:hAnsi="Arial"/>
          <w:color w:val="000000" w:themeColor="text1"/>
          <w:sz w:val="20"/>
        </w:rPr>
        <w:t>Enthaltungen z</w:t>
      </w:r>
      <w:r w:rsidR="00E806C6" w:rsidRPr="00182E80">
        <w:rPr>
          <w:rFonts w:ascii="Arial" w:hAnsi="Arial"/>
          <w:color w:val="000000" w:themeColor="text1"/>
          <w:sz w:val="20"/>
        </w:rPr>
        <w:t xml:space="preserve">u. </w:t>
      </w:r>
      <w:r w:rsidR="00B55DFE" w:rsidRPr="00182E80">
        <w:rPr>
          <w:rFonts w:ascii="Arial" w:hAnsi="Arial"/>
          <w:color w:val="000000" w:themeColor="text1"/>
          <w:sz w:val="20"/>
        </w:rPr>
        <w:t xml:space="preserve"> </w:t>
      </w:r>
    </w:p>
    <w:bookmarkEnd w:id="0"/>
    <w:bookmarkEnd w:id="2"/>
    <w:p w14:paraId="167175FA" w14:textId="77777777" w:rsidR="00335929" w:rsidRPr="00D256BE" w:rsidRDefault="00335929" w:rsidP="00092734">
      <w:pPr>
        <w:tabs>
          <w:tab w:val="left" w:pos="2016"/>
        </w:tabs>
        <w:rPr>
          <w:rFonts w:ascii="Arial" w:hAnsi="Arial"/>
          <w:color w:val="000000" w:themeColor="text1"/>
          <w:sz w:val="20"/>
          <w:lang w:val="de-CH"/>
        </w:rPr>
      </w:pPr>
    </w:p>
    <w:p w14:paraId="5C19EFEF" w14:textId="77777777" w:rsidR="00092734" w:rsidRPr="00D65419" w:rsidRDefault="00092734" w:rsidP="00092734">
      <w:pPr>
        <w:pStyle w:val="Textkrper"/>
        <w:rPr>
          <w:rFonts w:cs="Arial"/>
          <w:b/>
          <w:color w:val="000000" w:themeColor="text1"/>
          <w:sz w:val="20"/>
          <w:lang w:val="de-CH" w:eastAsia="de-CH"/>
        </w:rPr>
      </w:pPr>
      <w:r w:rsidRPr="00D65419">
        <w:rPr>
          <w:b/>
          <w:color w:val="000000" w:themeColor="text1"/>
          <w:sz w:val="20"/>
          <w:lang w:val="de-CH"/>
        </w:rPr>
        <w:t>Verwaltungsgeschäfte</w:t>
      </w:r>
    </w:p>
    <w:p w14:paraId="6A169B55" w14:textId="77777777" w:rsidR="00092734" w:rsidRPr="00D65419" w:rsidRDefault="00092734" w:rsidP="00092734">
      <w:pPr>
        <w:pStyle w:val="Textkrper"/>
        <w:rPr>
          <w:rFonts w:cs="Arial"/>
          <w:b/>
          <w:color w:val="000000" w:themeColor="text1"/>
          <w:sz w:val="20"/>
          <w:lang w:val="de-CH" w:eastAsia="de-CH"/>
        </w:rPr>
      </w:pPr>
    </w:p>
    <w:p w14:paraId="2EFC2584" w14:textId="25C5C6EE" w:rsidR="000306A4" w:rsidRPr="002E2994" w:rsidRDefault="000306A4" w:rsidP="000306A4">
      <w:pPr>
        <w:pStyle w:val="berschrift1"/>
        <w:spacing w:line="240" w:lineRule="atLeast"/>
        <w:rPr>
          <w:b w:val="0"/>
          <w:bCs/>
          <w:color w:val="000000" w:themeColor="text1"/>
          <w:sz w:val="20"/>
        </w:rPr>
      </w:pPr>
      <w:r w:rsidRPr="002E2994">
        <w:rPr>
          <w:color w:val="000000" w:themeColor="text1"/>
          <w:sz w:val="20"/>
        </w:rPr>
        <w:t>Leistungsauftrag und leistungsbezogener Kredit 202</w:t>
      </w:r>
      <w:r w:rsidR="009D4AA5" w:rsidRPr="002E2994">
        <w:rPr>
          <w:color w:val="000000" w:themeColor="text1"/>
          <w:sz w:val="20"/>
        </w:rPr>
        <w:t>4</w:t>
      </w:r>
      <w:r w:rsidRPr="002E2994">
        <w:rPr>
          <w:color w:val="000000" w:themeColor="text1"/>
          <w:sz w:val="20"/>
        </w:rPr>
        <w:t xml:space="preserve"> an das Kantonsspital Obwalden. </w:t>
      </w:r>
      <w:r w:rsidRPr="002E2994">
        <w:rPr>
          <w:b w:val="0"/>
          <w:bCs/>
          <w:color w:val="000000" w:themeColor="text1"/>
          <w:sz w:val="20"/>
        </w:rPr>
        <w:t>Bericht und Antrag des Regierungsrats vom 2</w:t>
      </w:r>
      <w:r w:rsidR="009D4AA5" w:rsidRPr="002E2994">
        <w:rPr>
          <w:b w:val="0"/>
          <w:bCs/>
          <w:color w:val="000000" w:themeColor="text1"/>
          <w:sz w:val="20"/>
        </w:rPr>
        <w:t>6</w:t>
      </w:r>
      <w:r w:rsidRPr="002E2994">
        <w:rPr>
          <w:b w:val="0"/>
          <w:bCs/>
          <w:color w:val="000000" w:themeColor="text1"/>
          <w:sz w:val="20"/>
        </w:rPr>
        <w:t>. September 202</w:t>
      </w:r>
      <w:r w:rsidR="009D4AA5" w:rsidRPr="002E2994">
        <w:rPr>
          <w:b w:val="0"/>
          <w:bCs/>
          <w:color w:val="000000" w:themeColor="text1"/>
          <w:sz w:val="20"/>
        </w:rPr>
        <w:t>3</w:t>
      </w:r>
      <w:r w:rsidRPr="002E2994">
        <w:rPr>
          <w:b w:val="0"/>
          <w:bCs/>
          <w:color w:val="000000" w:themeColor="text1"/>
          <w:sz w:val="20"/>
        </w:rPr>
        <w:t xml:space="preserve">. Auf Antrag der Spitalkommission (Präsident Marcel Jöri, Alpnach) erteilt der Kantonsrat mit </w:t>
      </w:r>
      <w:r w:rsidR="002E2994" w:rsidRPr="002E2994">
        <w:rPr>
          <w:b w:val="0"/>
          <w:bCs/>
          <w:color w:val="000000" w:themeColor="text1"/>
          <w:sz w:val="20"/>
        </w:rPr>
        <w:t xml:space="preserve">37 zu 1 </w:t>
      </w:r>
      <w:r w:rsidRPr="002E2994">
        <w:rPr>
          <w:b w:val="0"/>
          <w:bCs/>
          <w:color w:val="000000" w:themeColor="text1"/>
          <w:sz w:val="20"/>
        </w:rPr>
        <w:t>Stimme</w:t>
      </w:r>
      <w:r w:rsidR="002E2994" w:rsidRPr="002E2994">
        <w:rPr>
          <w:b w:val="0"/>
          <w:bCs/>
          <w:color w:val="000000" w:themeColor="text1"/>
          <w:sz w:val="20"/>
        </w:rPr>
        <w:t xml:space="preserve"> bei 13 Enthaltungen </w:t>
      </w:r>
      <w:r w:rsidRPr="002E2994">
        <w:rPr>
          <w:b w:val="0"/>
          <w:bCs/>
          <w:color w:val="000000" w:themeColor="text1"/>
          <w:sz w:val="20"/>
        </w:rPr>
        <w:t>den Leistungsauftrag 202</w:t>
      </w:r>
      <w:r w:rsidR="009D4AA5" w:rsidRPr="002E2994">
        <w:rPr>
          <w:b w:val="0"/>
          <w:bCs/>
          <w:color w:val="000000" w:themeColor="text1"/>
          <w:sz w:val="20"/>
        </w:rPr>
        <w:t>4</w:t>
      </w:r>
      <w:r w:rsidRPr="002E2994">
        <w:rPr>
          <w:b w:val="0"/>
          <w:bCs/>
          <w:color w:val="000000" w:themeColor="text1"/>
          <w:sz w:val="20"/>
        </w:rPr>
        <w:t xml:space="preserve"> und genehmigt einen Beitrag für gemeinwirtschaftliche Leistungen von Fr. 6 </w:t>
      </w:r>
      <w:r w:rsidR="009D4AA5" w:rsidRPr="002E2994">
        <w:rPr>
          <w:b w:val="0"/>
          <w:bCs/>
          <w:color w:val="000000" w:themeColor="text1"/>
          <w:sz w:val="20"/>
        </w:rPr>
        <w:t>790</w:t>
      </w:r>
      <w:r w:rsidRPr="002E2994">
        <w:rPr>
          <w:b w:val="0"/>
          <w:bCs/>
          <w:color w:val="000000" w:themeColor="text1"/>
          <w:sz w:val="20"/>
        </w:rPr>
        <w:t xml:space="preserve"> 000.– und einen Beitrag zur Aufrechterhaltung von Spitalkapazitäten in der Höhe von Fr. </w:t>
      </w:r>
      <w:r w:rsidR="009D4AA5" w:rsidRPr="002E2994">
        <w:rPr>
          <w:b w:val="0"/>
          <w:bCs/>
          <w:color w:val="000000" w:themeColor="text1"/>
          <w:sz w:val="20"/>
        </w:rPr>
        <w:t>2</w:t>
      </w:r>
      <w:r w:rsidRPr="002E2994">
        <w:rPr>
          <w:b w:val="0"/>
          <w:bCs/>
          <w:color w:val="000000" w:themeColor="text1"/>
          <w:sz w:val="20"/>
        </w:rPr>
        <w:t xml:space="preserve"> </w:t>
      </w:r>
      <w:r w:rsidR="009D4AA5" w:rsidRPr="002E2994">
        <w:rPr>
          <w:b w:val="0"/>
          <w:bCs/>
          <w:color w:val="000000" w:themeColor="text1"/>
          <w:sz w:val="20"/>
        </w:rPr>
        <w:t>422</w:t>
      </w:r>
      <w:r w:rsidRPr="002E2994">
        <w:rPr>
          <w:b w:val="0"/>
          <w:bCs/>
          <w:color w:val="000000" w:themeColor="text1"/>
          <w:sz w:val="20"/>
        </w:rPr>
        <w:t xml:space="preserve"> 000.–.  </w:t>
      </w:r>
    </w:p>
    <w:p w14:paraId="1A38017D" w14:textId="77777777" w:rsidR="000306A4" w:rsidRDefault="000306A4" w:rsidP="000306A4">
      <w:pPr>
        <w:tabs>
          <w:tab w:val="left" w:pos="2016"/>
        </w:tabs>
        <w:rPr>
          <w:rFonts w:ascii="Arial" w:hAnsi="Arial"/>
          <w:b/>
          <w:sz w:val="20"/>
        </w:rPr>
      </w:pPr>
    </w:p>
    <w:p w14:paraId="719DD3AD" w14:textId="5329D246" w:rsidR="000306A4" w:rsidRPr="00287BD4" w:rsidRDefault="000306A4" w:rsidP="000306A4">
      <w:pPr>
        <w:pStyle w:val="berschrift1"/>
        <w:spacing w:line="240" w:lineRule="atLeast"/>
        <w:rPr>
          <w:b w:val="0"/>
          <w:bCs/>
          <w:color w:val="000000" w:themeColor="text1"/>
          <w:sz w:val="20"/>
        </w:rPr>
      </w:pPr>
      <w:r w:rsidRPr="00F102DB">
        <w:rPr>
          <w:color w:val="000000" w:themeColor="text1"/>
          <w:sz w:val="20"/>
        </w:rPr>
        <w:t>Kantonsratsbeschluss über die Integrierte Aufgaben- und Finanzplanung 202</w:t>
      </w:r>
      <w:r w:rsidR="001649A4" w:rsidRPr="00F102DB">
        <w:rPr>
          <w:color w:val="000000" w:themeColor="text1"/>
          <w:sz w:val="20"/>
        </w:rPr>
        <w:t>4</w:t>
      </w:r>
      <w:r w:rsidRPr="00F102DB">
        <w:rPr>
          <w:color w:val="000000" w:themeColor="text1"/>
          <w:sz w:val="20"/>
        </w:rPr>
        <w:t xml:space="preserve"> bis 202</w:t>
      </w:r>
      <w:r w:rsidR="001649A4" w:rsidRPr="00F102DB">
        <w:rPr>
          <w:color w:val="000000" w:themeColor="text1"/>
          <w:sz w:val="20"/>
        </w:rPr>
        <w:t>9</w:t>
      </w:r>
      <w:r w:rsidRPr="00F102DB">
        <w:rPr>
          <w:color w:val="000000" w:themeColor="text1"/>
          <w:sz w:val="20"/>
        </w:rPr>
        <w:t xml:space="preserve"> sowie das Budget 202</w:t>
      </w:r>
      <w:r w:rsidR="001649A4" w:rsidRPr="00F102DB">
        <w:rPr>
          <w:color w:val="000000" w:themeColor="text1"/>
          <w:sz w:val="20"/>
        </w:rPr>
        <w:t>4</w:t>
      </w:r>
      <w:r w:rsidRPr="00F102DB">
        <w:rPr>
          <w:color w:val="000000" w:themeColor="text1"/>
          <w:sz w:val="20"/>
        </w:rPr>
        <w:t xml:space="preserve">. </w:t>
      </w:r>
      <w:r w:rsidRPr="00F102DB">
        <w:rPr>
          <w:b w:val="0"/>
          <w:bCs/>
          <w:color w:val="000000" w:themeColor="text1"/>
          <w:sz w:val="20"/>
        </w:rPr>
        <w:t>Bericht und Antrag des Regierungsrats vom 13. September 202</w:t>
      </w:r>
      <w:r w:rsidR="001649A4" w:rsidRPr="00F102DB">
        <w:rPr>
          <w:b w:val="0"/>
          <w:bCs/>
          <w:color w:val="000000" w:themeColor="text1"/>
          <w:sz w:val="20"/>
        </w:rPr>
        <w:t>3</w:t>
      </w:r>
      <w:r w:rsidRPr="00F102DB">
        <w:rPr>
          <w:b w:val="0"/>
          <w:bCs/>
          <w:color w:val="000000" w:themeColor="text1"/>
          <w:sz w:val="20"/>
        </w:rPr>
        <w:t>. Bericht und Antrag des Obergerichts vom 6. September 202</w:t>
      </w:r>
      <w:r w:rsidR="001649A4" w:rsidRPr="00F102DB">
        <w:rPr>
          <w:b w:val="0"/>
          <w:bCs/>
          <w:color w:val="000000" w:themeColor="text1"/>
          <w:sz w:val="20"/>
        </w:rPr>
        <w:t>3</w:t>
      </w:r>
      <w:r w:rsidRPr="00F102DB">
        <w:rPr>
          <w:b w:val="0"/>
          <w:bCs/>
          <w:color w:val="000000" w:themeColor="text1"/>
          <w:sz w:val="20"/>
        </w:rPr>
        <w:t>. Änderungsanträge des Regierungsrats vom 2</w:t>
      </w:r>
      <w:r w:rsidR="007A23B4" w:rsidRPr="00F102DB">
        <w:rPr>
          <w:b w:val="0"/>
          <w:bCs/>
          <w:color w:val="000000" w:themeColor="text1"/>
          <w:sz w:val="20"/>
        </w:rPr>
        <w:t>1</w:t>
      </w:r>
      <w:r w:rsidRPr="00F102DB">
        <w:rPr>
          <w:b w:val="0"/>
          <w:bCs/>
          <w:color w:val="000000" w:themeColor="text1"/>
          <w:sz w:val="20"/>
        </w:rPr>
        <w:t>. November 202</w:t>
      </w:r>
      <w:r w:rsidR="001649A4" w:rsidRPr="00F102DB">
        <w:rPr>
          <w:b w:val="0"/>
          <w:bCs/>
          <w:color w:val="000000" w:themeColor="text1"/>
          <w:sz w:val="20"/>
        </w:rPr>
        <w:t>3</w:t>
      </w:r>
      <w:r w:rsidRPr="00F102DB">
        <w:rPr>
          <w:b w:val="0"/>
          <w:bCs/>
          <w:color w:val="000000" w:themeColor="text1"/>
          <w:sz w:val="20"/>
        </w:rPr>
        <w:t xml:space="preserve">. Änderungsanträge der GRPK vom </w:t>
      </w:r>
      <w:r w:rsidR="001649A4" w:rsidRPr="00F102DB">
        <w:rPr>
          <w:b w:val="0"/>
          <w:bCs/>
          <w:color w:val="000000" w:themeColor="text1"/>
          <w:sz w:val="20"/>
        </w:rPr>
        <w:t>7</w:t>
      </w:r>
      <w:r w:rsidRPr="00F102DB">
        <w:rPr>
          <w:b w:val="0"/>
          <w:bCs/>
          <w:color w:val="000000" w:themeColor="text1"/>
          <w:sz w:val="20"/>
        </w:rPr>
        <w:t>. November 202</w:t>
      </w:r>
      <w:r w:rsidR="001649A4" w:rsidRPr="00F102DB">
        <w:rPr>
          <w:b w:val="0"/>
          <w:bCs/>
          <w:color w:val="000000" w:themeColor="text1"/>
          <w:sz w:val="20"/>
        </w:rPr>
        <w:t>3</w:t>
      </w:r>
      <w:r w:rsidRPr="00F102DB">
        <w:rPr>
          <w:b w:val="0"/>
          <w:bCs/>
          <w:color w:val="000000" w:themeColor="text1"/>
          <w:sz w:val="20"/>
        </w:rPr>
        <w:t>.</w:t>
      </w:r>
      <w:r w:rsidR="001F0DE9" w:rsidRPr="00F102DB">
        <w:rPr>
          <w:b w:val="0"/>
          <w:bCs/>
          <w:color w:val="000000" w:themeColor="text1"/>
          <w:sz w:val="20"/>
        </w:rPr>
        <w:t xml:space="preserve"> </w:t>
      </w:r>
      <w:r w:rsidRPr="00F102DB">
        <w:rPr>
          <w:b w:val="0"/>
          <w:bCs/>
          <w:color w:val="000000" w:themeColor="text1"/>
          <w:sz w:val="20"/>
        </w:rPr>
        <w:t>Auf Antrag des Präsidenten der Geschäfts- und Rechnungsprüfungskommission (GRPK) Martin Hug, Alpnach, sowie der Präsidentin der Rechtspflegekommission (RPK) Veronika Wagner-Hersche, Kerns, nimmt der Kantonsrat von der Integrierten Aufgaben- und Finanzplanung 202</w:t>
      </w:r>
      <w:r w:rsidR="001649A4" w:rsidRPr="00F102DB">
        <w:rPr>
          <w:b w:val="0"/>
          <w:bCs/>
          <w:color w:val="000000" w:themeColor="text1"/>
          <w:sz w:val="20"/>
        </w:rPr>
        <w:t>4</w:t>
      </w:r>
      <w:r w:rsidRPr="00F102DB">
        <w:rPr>
          <w:b w:val="0"/>
          <w:bCs/>
          <w:color w:val="000000" w:themeColor="text1"/>
          <w:sz w:val="20"/>
        </w:rPr>
        <w:t xml:space="preserve"> bis 202</w:t>
      </w:r>
      <w:r w:rsidR="001649A4" w:rsidRPr="00F102DB">
        <w:rPr>
          <w:b w:val="0"/>
          <w:bCs/>
          <w:color w:val="000000" w:themeColor="text1"/>
          <w:sz w:val="20"/>
        </w:rPr>
        <w:t>9</w:t>
      </w:r>
      <w:r w:rsidRPr="00F102DB">
        <w:rPr>
          <w:b w:val="0"/>
          <w:bCs/>
          <w:color w:val="000000" w:themeColor="text1"/>
          <w:sz w:val="20"/>
        </w:rPr>
        <w:t xml:space="preserve"> Kenntnis und beschliesst mit </w:t>
      </w:r>
      <w:r w:rsidR="00F102DB" w:rsidRPr="00F102DB">
        <w:rPr>
          <w:b w:val="0"/>
          <w:bCs/>
          <w:color w:val="000000" w:themeColor="text1"/>
          <w:sz w:val="20"/>
        </w:rPr>
        <w:t xml:space="preserve">37 zu 0 </w:t>
      </w:r>
      <w:r w:rsidRPr="00F102DB">
        <w:rPr>
          <w:b w:val="0"/>
          <w:bCs/>
          <w:color w:val="000000" w:themeColor="text1"/>
          <w:sz w:val="20"/>
        </w:rPr>
        <w:t>Stimmen</w:t>
      </w:r>
      <w:r w:rsidR="00F102DB" w:rsidRPr="00F102DB">
        <w:rPr>
          <w:b w:val="0"/>
          <w:bCs/>
          <w:color w:val="000000" w:themeColor="text1"/>
          <w:sz w:val="20"/>
        </w:rPr>
        <w:t xml:space="preserve"> bei 11 </w:t>
      </w:r>
      <w:r w:rsidR="00F102DB" w:rsidRPr="00287BD4">
        <w:rPr>
          <w:b w:val="0"/>
          <w:bCs/>
          <w:color w:val="000000" w:themeColor="text1"/>
          <w:sz w:val="20"/>
        </w:rPr>
        <w:t xml:space="preserve">Enthaltungen </w:t>
      </w:r>
      <w:r w:rsidRPr="00287BD4">
        <w:rPr>
          <w:b w:val="0"/>
          <w:bCs/>
          <w:color w:val="000000" w:themeColor="text1"/>
          <w:sz w:val="20"/>
        </w:rPr>
        <w:t>das Budget 202</w:t>
      </w:r>
      <w:r w:rsidR="001649A4" w:rsidRPr="00287BD4">
        <w:rPr>
          <w:b w:val="0"/>
          <w:bCs/>
          <w:color w:val="000000" w:themeColor="text1"/>
          <w:sz w:val="20"/>
        </w:rPr>
        <w:t>4</w:t>
      </w:r>
      <w:r w:rsidRPr="00287BD4">
        <w:rPr>
          <w:b w:val="0"/>
          <w:bCs/>
          <w:color w:val="000000" w:themeColor="text1"/>
          <w:sz w:val="20"/>
        </w:rPr>
        <w:t xml:space="preserve"> mit folgenden Schlusszahlen:</w:t>
      </w:r>
    </w:p>
    <w:p w14:paraId="4ECE87B0" w14:textId="77777777" w:rsidR="000306A4" w:rsidRPr="00287BD4" w:rsidRDefault="000306A4" w:rsidP="000306A4">
      <w:pPr>
        <w:tabs>
          <w:tab w:val="left" w:pos="2016"/>
        </w:tabs>
        <w:rPr>
          <w:rFonts w:ascii="Arial" w:hAnsi="Arial"/>
          <w:color w:val="000000" w:themeColor="text1"/>
          <w:sz w:val="20"/>
        </w:rPr>
      </w:pPr>
    </w:p>
    <w:p w14:paraId="64383DE2" w14:textId="77777777" w:rsidR="000306A4" w:rsidRPr="00287BD4" w:rsidRDefault="000306A4" w:rsidP="000306A4">
      <w:pPr>
        <w:pStyle w:val="berschrift1"/>
        <w:tabs>
          <w:tab w:val="right" w:pos="9356"/>
        </w:tabs>
        <w:rPr>
          <w:color w:val="000000" w:themeColor="text1"/>
          <w:sz w:val="20"/>
        </w:rPr>
      </w:pPr>
      <w:r w:rsidRPr="00287BD4">
        <w:rPr>
          <w:color w:val="000000" w:themeColor="text1"/>
          <w:sz w:val="20"/>
        </w:rPr>
        <w:t>Erfolgsrechnung</w:t>
      </w:r>
      <w:r w:rsidRPr="00287BD4">
        <w:rPr>
          <w:color w:val="000000" w:themeColor="text1"/>
          <w:sz w:val="20"/>
        </w:rPr>
        <w:tab/>
        <w:t>Fr.</w:t>
      </w:r>
    </w:p>
    <w:p w14:paraId="5CAAE3DD" w14:textId="5A01BECB" w:rsidR="000306A4" w:rsidRPr="00287BD4" w:rsidRDefault="000306A4" w:rsidP="000306A4">
      <w:pPr>
        <w:tabs>
          <w:tab w:val="right" w:pos="9356"/>
        </w:tabs>
        <w:spacing w:before="120"/>
        <w:rPr>
          <w:rFonts w:ascii="Arial" w:hAnsi="Arial"/>
          <w:color w:val="000000" w:themeColor="text1"/>
          <w:sz w:val="20"/>
          <w:lang w:val="de-CH"/>
        </w:rPr>
      </w:pPr>
      <w:r w:rsidRPr="00287BD4">
        <w:rPr>
          <w:rFonts w:ascii="Arial" w:hAnsi="Arial"/>
          <w:color w:val="000000" w:themeColor="text1"/>
          <w:sz w:val="20"/>
          <w:lang w:val="de-CH"/>
        </w:rPr>
        <w:t>Betrieblicher Aufwand</w:t>
      </w:r>
      <w:r w:rsidRPr="00287BD4">
        <w:rPr>
          <w:rFonts w:ascii="Arial" w:hAnsi="Arial"/>
          <w:color w:val="000000" w:themeColor="text1"/>
          <w:sz w:val="20"/>
          <w:lang w:val="de-CH"/>
        </w:rPr>
        <w:tab/>
        <w:t>3</w:t>
      </w:r>
      <w:r w:rsidR="007F18CA" w:rsidRPr="00287BD4">
        <w:rPr>
          <w:rFonts w:ascii="Arial" w:hAnsi="Arial"/>
          <w:color w:val="000000" w:themeColor="text1"/>
          <w:sz w:val="20"/>
          <w:lang w:val="de-CH"/>
        </w:rPr>
        <w:t>35</w:t>
      </w:r>
      <w:r w:rsidRPr="00287BD4">
        <w:rPr>
          <w:rFonts w:ascii="Arial" w:hAnsi="Arial"/>
          <w:color w:val="000000" w:themeColor="text1"/>
          <w:sz w:val="20"/>
          <w:lang w:val="de-CH"/>
        </w:rPr>
        <w:t> </w:t>
      </w:r>
      <w:r w:rsidR="00287BD4" w:rsidRPr="00287BD4">
        <w:rPr>
          <w:rFonts w:ascii="Arial" w:hAnsi="Arial"/>
          <w:color w:val="000000" w:themeColor="text1"/>
          <w:sz w:val="20"/>
          <w:lang w:val="de-CH"/>
        </w:rPr>
        <w:t>619</w:t>
      </w:r>
      <w:r w:rsidRPr="00287BD4">
        <w:rPr>
          <w:rFonts w:ascii="Arial" w:hAnsi="Arial"/>
          <w:color w:val="000000" w:themeColor="text1"/>
          <w:sz w:val="20"/>
          <w:lang w:val="de-CH"/>
        </w:rPr>
        <w:t> </w:t>
      </w:r>
      <w:r w:rsidR="00287BD4" w:rsidRPr="00287BD4">
        <w:rPr>
          <w:rFonts w:ascii="Arial" w:hAnsi="Arial"/>
          <w:color w:val="000000" w:themeColor="text1"/>
          <w:sz w:val="20"/>
          <w:lang w:val="de-CH"/>
        </w:rPr>
        <w:t>8</w:t>
      </w:r>
      <w:r w:rsidR="007F18CA" w:rsidRPr="00287BD4">
        <w:rPr>
          <w:rFonts w:ascii="Arial" w:hAnsi="Arial"/>
          <w:color w:val="000000" w:themeColor="text1"/>
          <w:sz w:val="20"/>
          <w:lang w:val="de-CH"/>
        </w:rPr>
        <w:t>40</w:t>
      </w:r>
      <w:r w:rsidRPr="00287BD4">
        <w:rPr>
          <w:rFonts w:ascii="Arial" w:hAnsi="Arial"/>
          <w:color w:val="000000" w:themeColor="text1"/>
          <w:sz w:val="20"/>
          <w:lang w:val="de-CH"/>
        </w:rPr>
        <w:t>.</w:t>
      </w:r>
      <w:r w:rsidRPr="00287BD4">
        <w:rPr>
          <w:rFonts w:ascii="Arial" w:hAnsi="Arial"/>
          <w:color w:val="000000" w:themeColor="text1"/>
          <w:sz w:val="20"/>
          <w:lang w:val="de-CH"/>
        </w:rPr>
        <w:noBreakHyphen/>
      </w:r>
    </w:p>
    <w:p w14:paraId="22F46A2E" w14:textId="687D16A2" w:rsidR="000306A4" w:rsidRPr="00287BD4" w:rsidRDefault="000306A4" w:rsidP="000306A4">
      <w:pPr>
        <w:tabs>
          <w:tab w:val="right" w:pos="9356"/>
        </w:tabs>
        <w:rPr>
          <w:rFonts w:ascii="Arial" w:hAnsi="Arial"/>
          <w:color w:val="000000" w:themeColor="text1"/>
          <w:sz w:val="20"/>
          <w:lang w:val="de-CH"/>
        </w:rPr>
      </w:pPr>
      <w:r w:rsidRPr="00287BD4">
        <w:rPr>
          <w:rFonts w:ascii="Arial" w:hAnsi="Arial"/>
          <w:color w:val="000000" w:themeColor="text1"/>
          <w:sz w:val="20"/>
          <w:lang w:val="de-CH"/>
        </w:rPr>
        <w:t>Betrieblicher Ertrag</w:t>
      </w:r>
      <w:r w:rsidRPr="00287BD4">
        <w:rPr>
          <w:rFonts w:ascii="Arial" w:hAnsi="Arial"/>
          <w:color w:val="000000" w:themeColor="text1"/>
          <w:sz w:val="20"/>
          <w:lang w:val="de-CH"/>
        </w:rPr>
        <w:tab/>
        <w:t>30</w:t>
      </w:r>
      <w:r w:rsidR="007F18CA" w:rsidRPr="00287BD4">
        <w:rPr>
          <w:rFonts w:ascii="Arial" w:hAnsi="Arial"/>
          <w:color w:val="000000" w:themeColor="text1"/>
          <w:sz w:val="20"/>
          <w:lang w:val="de-CH"/>
        </w:rPr>
        <w:t>0</w:t>
      </w:r>
      <w:r w:rsidRPr="00287BD4">
        <w:rPr>
          <w:rFonts w:ascii="Arial" w:hAnsi="Arial"/>
          <w:color w:val="000000" w:themeColor="text1"/>
          <w:sz w:val="20"/>
          <w:lang w:val="de-CH"/>
        </w:rPr>
        <w:t xml:space="preserve"> </w:t>
      </w:r>
      <w:r w:rsidR="007F18CA" w:rsidRPr="00287BD4">
        <w:rPr>
          <w:rFonts w:ascii="Arial" w:hAnsi="Arial"/>
          <w:color w:val="000000" w:themeColor="text1"/>
          <w:sz w:val="20"/>
          <w:lang w:val="de-CH"/>
        </w:rPr>
        <w:t>924</w:t>
      </w:r>
      <w:r w:rsidRPr="00287BD4">
        <w:rPr>
          <w:rFonts w:ascii="Arial" w:hAnsi="Arial"/>
          <w:color w:val="000000" w:themeColor="text1"/>
          <w:sz w:val="20"/>
          <w:lang w:val="de-CH"/>
        </w:rPr>
        <w:t> </w:t>
      </w:r>
      <w:r w:rsidR="007F18CA" w:rsidRPr="00287BD4">
        <w:rPr>
          <w:rFonts w:ascii="Arial" w:hAnsi="Arial"/>
          <w:color w:val="000000" w:themeColor="text1"/>
          <w:sz w:val="20"/>
          <w:lang w:val="de-CH"/>
        </w:rPr>
        <w:t>2</w:t>
      </w:r>
      <w:r w:rsidRPr="00287BD4">
        <w:rPr>
          <w:rFonts w:ascii="Arial" w:hAnsi="Arial"/>
          <w:color w:val="000000" w:themeColor="text1"/>
          <w:sz w:val="20"/>
          <w:lang w:val="de-CH"/>
        </w:rPr>
        <w:t>00.</w:t>
      </w:r>
      <w:r w:rsidRPr="00287BD4">
        <w:rPr>
          <w:rFonts w:ascii="Arial" w:hAnsi="Arial"/>
          <w:color w:val="000000" w:themeColor="text1"/>
          <w:sz w:val="20"/>
          <w:lang w:val="de-CH"/>
        </w:rPr>
        <w:noBreakHyphen/>
      </w:r>
    </w:p>
    <w:p w14:paraId="159A38D6" w14:textId="7134BBF0" w:rsidR="000306A4" w:rsidRPr="00287BD4" w:rsidRDefault="000306A4" w:rsidP="000306A4">
      <w:pPr>
        <w:tabs>
          <w:tab w:val="right" w:pos="9356"/>
        </w:tabs>
        <w:rPr>
          <w:rFonts w:ascii="Arial" w:hAnsi="Arial" w:cs="Arial"/>
          <w:color w:val="000000" w:themeColor="text1"/>
          <w:sz w:val="20"/>
          <w:lang w:val="de-CH"/>
        </w:rPr>
      </w:pPr>
      <w:r w:rsidRPr="00287BD4">
        <w:rPr>
          <w:rFonts w:ascii="Arial" w:hAnsi="Arial" w:cs="Arial"/>
          <w:color w:val="000000" w:themeColor="text1"/>
          <w:sz w:val="20"/>
          <w:lang w:val="de-CH"/>
        </w:rPr>
        <w:t>Ergebnis aus betrieblicher Tätigkeit</w:t>
      </w:r>
      <w:r w:rsidRPr="00287BD4">
        <w:rPr>
          <w:rFonts w:ascii="Arial" w:hAnsi="Arial" w:cs="Arial"/>
          <w:color w:val="000000" w:themeColor="text1"/>
          <w:sz w:val="20"/>
          <w:lang w:val="de-CH"/>
        </w:rPr>
        <w:tab/>
        <w:t>-</w:t>
      </w:r>
      <w:r w:rsidR="007F18CA" w:rsidRPr="00287BD4">
        <w:rPr>
          <w:rFonts w:ascii="Arial" w:hAnsi="Arial" w:cs="Arial"/>
          <w:color w:val="000000" w:themeColor="text1"/>
          <w:sz w:val="20"/>
          <w:lang w:val="de-CH"/>
        </w:rPr>
        <w:t>34</w:t>
      </w:r>
      <w:r w:rsidRPr="00287BD4">
        <w:rPr>
          <w:rFonts w:ascii="Arial" w:hAnsi="Arial" w:cs="Arial"/>
          <w:color w:val="000000" w:themeColor="text1"/>
          <w:sz w:val="20"/>
          <w:lang w:val="de-CH"/>
        </w:rPr>
        <w:t> </w:t>
      </w:r>
      <w:r w:rsidR="00287BD4" w:rsidRPr="00287BD4">
        <w:rPr>
          <w:rFonts w:ascii="Arial" w:hAnsi="Arial" w:cs="Arial"/>
          <w:color w:val="000000" w:themeColor="text1"/>
          <w:sz w:val="20"/>
          <w:lang w:val="de-CH"/>
        </w:rPr>
        <w:t>695</w:t>
      </w:r>
      <w:r w:rsidRPr="00287BD4">
        <w:rPr>
          <w:rFonts w:ascii="Arial" w:hAnsi="Arial" w:cs="Arial"/>
          <w:color w:val="000000" w:themeColor="text1"/>
          <w:sz w:val="20"/>
          <w:lang w:val="de-CH"/>
        </w:rPr>
        <w:t> </w:t>
      </w:r>
      <w:r w:rsidR="00287BD4" w:rsidRPr="00287BD4">
        <w:rPr>
          <w:rFonts w:ascii="Arial" w:hAnsi="Arial" w:cs="Arial"/>
          <w:color w:val="000000" w:themeColor="text1"/>
          <w:sz w:val="20"/>
          <w:lang w:val="de-CH"/>
        </w:rPr>
        <w:t>6</w:t>
      </w:r>
      <w:r w:rsidR="007F18CA" w:rsidRPr="00287BD4">
        <w:rPr>
          <w:rFonts w:ascii="Arial" w:hAnsi="Arial" w:cs="Arial"/>
          <w:color w:val="000000" w:themeColor="text1"/>
          <w:sz w:val="20"/>
          <w:lang w:val="de-CH"/>
        </w:rPr>
        <w:t>40</w:t>
      </w:r>
      <w:r w:rsidRPr="00287BD4">
        <w:rPr>
          <w:rFonts w:ascii="Arial" w:hAnsi="Arial" w:cs="Arial"/>
          <w:color w:val="000000" w:themeColor="text1"/>
          <w:sz w:val="20"/>
          <w:lang w:val="de-CH"/>
        </w:rPr>
        <w:t>.</w:t>
      </w:r>
      <w:r w:rsidRPr="00287BD4">
        <w:rPr>
          <w:rFonts w:ascii="Arial" w:hAnsi="Arial" w:cs="Arial"/>
          <w:color w:val="000000" w:themeColor="text1"/>
          <w:sz w:val="20"/>
          <w:lang w:val="de-CH"/>
        </w:rPr>
        <w:noBreakHyphen/>
      </w:r>
    </w:p>
    <w:p w14:paraId="58832037" w14:textId="31E47724" w:rsidR="000306A4" w:rsidRPr="00287BD4" w:rsidRDefault="000306A4" w:rsidP="000306A4">
      <w:pPr>
        <w:tabs>
          <w:tab w:val="right" w:pos="9356"/>
        </w:tabs>
        <w:rPr>
          <w:rFonts w:ascii="Arial" w:hAnsi="Arial" w:cs="Arial"/>
          <w:color w:val="000000" w:themeColor="text1"/>
          <w:sz w:val="20"/>
          <w:lang w:val="de-CH"/>
        </w:rPr>
      </w:pPr>
      <w:r w:rsidRPr="00287BD4">
        <w:rPr>
          <w:rFonts w:ascii="Arial" w:hAnsi="Arial" w:cs="Arial"/>
          <w:color w:val="000000" w:themeColor="text1"/>
          <w:sz w:val="20"/>
          <w:lang w:val="de-CH"/>
        </w:rPr>
        <w:t>Ergebnis aus Finanzierung</w:t>
      </w:r>
      <w:r w:rsidRPr="00287BD4">
        <w:rPr>
          <w:rFonts w:ascii="Arial" w:hAnsi="Arial" w:cs="Arial"/>
          <w:color w:val="000000" w:themeColor="text1"/>
          <w:sz w:val="20"/>
          <w:lang w:val="de-CH"/>
        </w:rPr>
        <w:tab/>
        <w:t>2</w:t>
      </w:r>
      <w:r w:rsidR="00287BD4" w:rsidRPr="00287BD4">
        <w:rPr>
          <w:rFonts w:ascii="Arial" w:hAnsi="Arial" w:cs="Arial"/>
          <w:color w:val="000000" w:themeColor="text1"/>
          <w:sz w:val="20"/>
          <w:lang w:val="de-CH"/>
        </w:rPr>
        <w:t>0</w:t>
      </w:r>
      <w:r w:rsidRPr="00287BD4">
        <w:rPr>
          <w:rFonts w:ascii="Arial" w:hAnsi="Arial" w:cs="Arial"/>
          <w:color w:val="000000" w:themeColor="text1"/>
          <w:sz w:val="20"/>
          <w:lang w:val="de-CH"/>
        </w:rPr>
        <w:t> </w:t>
      </w:r>
      <w:r w:rsidR="00287BD4" w:rsidRPr="00287BD4">
        <w:rPr>
          <w:rFonts w:ascii="Arial" w:hAnsi="Arial" w:cs="Arial"/>
          <w:color w:val="000000" w:themeColor="text1"/>
          <w:sz w:val="20"/>
          <w:lang w:val="de-CH"/>
        </w:rPr>
        <w:t>369</w:t>
      </w:r>
      <w:r w:rsidRPr="00287BD4">
        <w:rPr>
          <w:rFonts w:ascii="Arial" w:hAnsi="Arial" w:cs="Arial"/>
          <w:color w:val="000000" w:themeColor="text1"/>
          <w:sz w:val="20"/>
          <w:lang w:val="de-CH"/>
        </w:rPr>
        <w:t> </w:t>
      </w:r>
      <w:r w:rsidR="007F18CA" w:rsidRPr="00287BD4">
        <w:rPr>
          <w:rFonts w:ascii="Arial" w:hAnsi="Arial" w:cs="Arial"/>
          <w:color w:val="000000" w:themeColor="text1"/>
          <w:sz w:val="20"/>
          <w:lang w:val="de-CH"/>
        </w:rPr>
        <w:t>2</w:t>
      </w:r>
      <w:r w:rsidRPr="00287BD4">
        <w:rPr>
          <w:rFonts w:ascii="Arial" w:hAnsi="Arial" w:cs="Arial"/>
          <w:color w:val="000000" w:themeColor="text1"/>
          <w:sz w:val="20"/>
          <w:lang w:val="de-CH"/>
        </w:rPr>
        <w:t>00.</w:t>
      </w:r>
      <w:r w:rsidRPr="00287BD4">
        <w:rPr>
          <w:rFonts w:ascii="Arial" w:hAnsi="Arial" w:cs="Arial"/>
          <w:color w:val="000000" w:themeColor="text1"/>
          <w:sz w:val="20"/>
          <w:lang w:val="de-CH"/>
        </w:rPr>
        <w:noBreakHyphen/>
      </w:r>
    </w:p>
    <w:p w14:paraId="3977B9D8" w14:textId="2A5BDC5D" w:rsidR="000306A4" w:rsidRPr="00287BD4" w:rsidRDefault="000306A4" w:rsidP="000306A4">
      <w:pPr>
        <w:tabs>
          <w:tab w:val="right" w:pos="9356"/>
        </w:tabs>
        <w:rPr>
          <w:rFonts w:ascii="Arial" w:hAnsi="Arial" w:cs="Arial"/>
          <w:color w:val="000000" w:themeColor="text1"/>
          <w:sz w:val="20"/>
          <w:lang w:val="de-CH"/>
        </w:rPr>
      </w:pPr>
      <w:r w:rsidRPr="00287BD4">
        <w:rPr>
          <w:rFonts w:ascii="Arial" w:hAnsi="Arial" w:cs="Arial"/>
          <w:color w:val="000000" w:themeColor="text1"/>
          <w:sz w:val="20"/>
          <w:lang w:val="de-CH"/>
        </w:rPr>
        <w:t>Operatives Ergebnis</w:t>
      </w:r>
      <w:r w:rsidRPr="00287BD4">
        <w:rPr>
          <w:rFonts w:ascii="Arial" w:hAnsi="Arial" w:cs="Arial"/>
          <w:color w:val="000000" w:themeColor="text1"/>
          <w:sz w:val="20"/>
          <w:lang w:val="de-CH"/>
        </w:rPr>
        <w:tab/>
        <w:t>-</w:t>
      </w:r>
      <w:r w:rsidR="007F18CA" w:rsidRPr="00287BD4">
        <w:rPr>
          <w:rFonts w:ascii="Arial" w:hAnsi="Arial" w:cs="Arial"/>
          <w:color w:val="000000" w:themeColor="text1"/>
          <w:sz w:val="20"/>
          <w:lang w:val="de-CH"/>
        </w:rPr>
        <w:t xml:space="preserve"> 1</w:t>
      </w:r>
      <w:r w:rsidR="00287BD4" w:rsidRPr="00287BD4">
        <w:rPr>
          <w:rFonts w:ascii="Arial" w:hAnsi="Arial" w:cs="Arial"/>
          <w:color w:val="000000" w:themeColor="text1"/>
          <w:sz w:val="20"/>
          <w:lang w:val="de-CH"/>
        </w:rPr>
        <w:t>4</w:t>
      </w:r>
      <w:r w:rsidR="007F18CA" w:rsidRPr="00287BD4">
        <w:rPr>
          <w:rFonts w:ascii="Arial" w:hAnsi="Arial" w:cs="Arial"/>
          <w:color w:val="000000" w:themeColor="text1"/>
          <w:sz w:val="20"/>
          <w:lang w:val="de-CH"/>
        </w:rPr>
        <w:t xml:space="preserve"> </w:t>
      </w:r>
      <w:r w:rsidR="00287BD4" w:rsidRPr="00287BD4">
        <w:rPr>
          <w:rFonts w:ascii="Arial" w:hAnsi="Arial" w:cs="Arial"/>
          <w:color w:val="000000" w:themeColor="text1"/>
          <w:sz w:val="20"/>
          <w:lang w:val="de-CH"/>
        </w:rPr>
        <w:t>326</w:t>
      </w:r>
      <w:r w:rsidRPr="00287BD4">
        <w:rPr>
          <w:rFonts w:ascii="Arial" w:hAnsi="Arial" w:cs="Arial"/>
          <w:color w:val="000000" w:themeColor="text1"/>
          <w:sz w:val="20"/>
          <w:lang w:val="de-CH"/>
        </w:rPr>
        <w:t> </w:t>
      </w:r>
      <w:r w:rsidR="00287BD4" w:rsidRPr="00287BD4">
        <w:rPr>
          <w:rFonts w:ascii="Arial" w:hAnsi="Arial" w:cs="Arial"/>
          <w:color w:val="000000" w:themeColor="text1"/>
          <w:sz w:val="20"/>
          <w:lang w:val="de-CH"/>
        </w:rPr>
        <w:t>4</w:t>
      </w:r>
      <w:r w:rsidR="007F18CA" w:rsidRPr="00287BD4">
        <w:rPr>
          <w:rFonts w:ascii="Arial" w:hAnsi="Arial" w:cs="Arial"/>
          <w:color w:val="000000" w:themeColor="text1"/>
          <w:sz w:val="20"/>
          <w:lang w:val="de-CH"/>
        </w:rPr>
        <w:t>40</w:t>
      </w:r>
      <w:r w:rsidRPr="00287BD4">
        <w:rPr>
          <w:rFonts w:ascii="Arial" w:hAnsi="Arial" w:cs="Arial"/>
          <w:color w:val="000000" w:themeColor="text1"/>
          <w:sz w:val="20"/>
          <w:lang w:val="de-CH"/>
        </w:rPr>
        <w:t>.</w:t>
      </w:r>
      <w:r w:rsidRPr="00287BD4">
        <w:rPr>
          <w:rFonts w:ascii="Arial" w:hAnsi="Arial" w:cs="Arial"/>
          <w:color w:val="000000" w:themeColor="text1"/>
          <w:sz w:val="20"/>
          <w:lang w:val="de-CH"/>
        </w:rPr>
        <w:noBreakHyphen/>
      </w:r>
    </w:p>
    <w:p w14:paraId="41216178" w14:textId="0F63957A" w:rsidR="000306A4" w:rsidRPr="00287BD4" w:rsidRDefault="000306A4" w:rsidP="000306A4">
      <w:pPr>
        <w:tabs>
          <w:tab w:val="right" w:pos="9356"/>
        </w:tabs>
        <w:rPr>
          <w:rFonts w:ascii="Arial" w:hAnsi="Arial" w:cs="Arial"/>
          <w:color w:val="000000" w:themeColor="text1"/>
          <w:sz w:val="20"/>
          <w:lang w:val="de-CH"/>
        </w:rPr>
      </w:pPr>
      <w:r w:rsidRPr="00287BD4">
        <w:rPr>
          <w:rFonts w:ascii="Arial" w:hAnsi="Arial" w:cs="Arial"/>
          <w:color w:val="000000" w:themeColor="text1"/>
          <w:sz w:val="20"/>
          <w:lang w:val="de-CH"/>
        </w:rPr>
        <w:t>Ausserordentlicher Aufwand (zusätzliche Abschreibungen)</w:t>
      </w:r>
      <w:r w:rsidRPr="00287BD4">
        <w:rPr>
          <w:rFonts w:ascii="Arial" w:hAnsi="Arial" w:cs="Arial"/>
          <w:color w:val="000000" w:themeColor="text1"/>
          <w:sz w:val="20"/>
          <w:lang w:val="de-CH"/>
        </w:rPr>
        <w:tab/>
        <w:t>2 </w:t>
      </w:r>
      <w:r w:rsidR="00941463" w:rsidRPr="00287BD4">
        <w:rPr>
          <w:rFonts w:ascii="Arial" w:hAnsi="Arial" w:cs="Arial"/>
          <w:color w:val="000000" w:themeColor="text1"/>
          <w:sz w:val="20"/>
          <w:lang w:val="de-CH"/>
        </w:rPr>
        <w:t>943</w:t>
      </w:r>
      <w:r w:rsidRPr="00287BD4">
        <w:rPr>
          <w:rFonts w:ascii="Arial" w:hAnsi="Arial" w:cs="Arial"/>
          <w:color w:val="000000" w:themeColor="text1"/>
          <w:sz w:val="20"/>
          <w:lang w:val="de-CH"/>
        </w:rPr>
        <w:t> </w:t>
      </w:r>
      <w:r w:rsidR="00941463" w:rsidRPr="00287BD4">
        <w:rPr>
          <w:rFonts w:ascii="Arial" w:hAnsi="Arial" w:cs="Arial"/>
          <w:color w:val="000000" w:themeColor="text1"/>
          <w:sz w:val="20"/>
          <w:lang w:val="de-CH"/>
        </w:rPr>
        <w:t>8</w:t>
      </w:r>
      <w:r w:rsidRPr="00287BD4">
        <w:rPr>
          <w:rFonts w:ascii="Arial" w:hAnsi="Arial" w:cs="Arial"/>
          <w:color w:val="000000" w:themeColor="text1"/>
          <w:sz w:val="20"/>
          <w:lang w:val="de-CH"/>
        </w:rPr>
        <w:t>00.</w:t>
      </w:r>
      <w:r w:rsidRPr="00287BD4">
        <w:rPr>
          <w:rFonts w:ascii="Arial" w:hAnsi="Arial" w:cs="Arial"/>
          <w:color w:val="000000" w:themeColor="text1"/>
          <w:sz w:val="20"/>
          <w:lang w:val="de-CH"/>
        </w:rPr>
        <w:noBreakHyphen/>
      </w:r>
    </w:p>
    <w:p w14:paraId="38A515CE" w14:textId="719B37D4" w:rsidR="000306A4" w:rsidRPr="00287BD4" w:rsidRDefault="000306A4" w:rsidP="000306A4">
      <w:pPr>
        <w:tabs>
          <w:tab w:val="right" w:pos="9356"/>
        </w:tabs>
        <w:rPr>
          <w:rFonts w:ascii="Arial" w:hAnsi="Arial" w:cs="Arial"/>
          <w:color w:val="000000" w:themeColor="text1"/>
          <w:sz w:val="20"/>
          <w:lang w:val="de-CH"/>
        </w:rPr>
      </w:pPr>
      <w:r w:rsidRPr="00287BD4">
        <w:rPr>
          <w:rFonts w:ascii="Arial" w:hAnsi="Arial" w:cs="Arial"/>
          <w:color w:val="000000" w:themeColor="text1"/>
          <w:sz w:val="20"/>
          <w:lang w:val="de-CH"/>
        </w:rPr>
        <w:t>Ausserordentlicher Ertrag (Auflösung Schwankungsreserve)</w:t>
      </w:r>
      <w:r w:rsidRPr="00287BD4">
        <w:rPr>
          <w:rFonts w:ascii="Arial" w:hAnsi="Arial" w:cs="Arial"/>
          <w:color w:val="000000" w:themeColor="text1"/>
          <w:sz w:val="20"/>
          <w:lang w:val="de-CH"/>
        </w:rPr>
        <w:tab/>
      </w:r>
      <w:r w:rsidR="00941463" w:rsidRPr="00287BD4">
        <w:rPr>
          <w:rFonts w:ascii="Arial" w:hAnsi="Arial" w:cs="Arial"/>
          <w:color w:val="000000" w:themeColor="text1"/>
          <w:sz w:val="20"/>
          <w:lang w:val="de-CH"/>
        </w:rPr>
        <w:t>1</w:t>
      </w:r>
      <w:r w:rsidR="00287BD4" w:rsidRPr="00287BD4">
        <w:rPr>
          <w:rFonts w:ascii="Arial" w:hAnsi="Arial" w:cs="Arial"/>
          <w:color w:val="000000" w:themeColor="text1"/>
          <w:sz w:val="20"/>
          <w:lang w:val="de-CH"/>
        </w:rPr>
        <w:t>7</w:t>
      </w:r>
      <w:r w:rsidRPr="00287BD4">
        <w:rPr>
          <w:rFonts w:ascii="Arial" w:hAnsi="Arial" w:cs="Arial"/>
          <w:color w:val="000000" w:themeColor="text1"/>
          <w:sz w:val="20"/>
          <w:lang w:val="de-CH"/>
        </w:rPr>
        <w:t xml:space="preserve"> </w:t>
      </w:r>
      <w:r w:rsidR="00287BD4" w:rsidRPr="00287BD4">
        <w:rPr>
          <w:rFonts w:ascii="Arial" w:hAnsi="Arial" w:cs="Arial"/>
          <w:color w:val="000000" w:themeColor="text1"/>
          <w:sz w:val="20"/>
          <w:lang w:val="de-CH"/>
        </w:rPr>
        <w:t>930</w:t>
      </w:r>
      <w:r w:rsidRPr="00287BD4">
        <w:rPr>
          <w:rFonts w:ascii="Arial" w:hAnsi="Arial" w:cs="Arial"/>
          <w:color w:val="000000" w:themeColor="text1"/>
          <w:sz w:val="20"/>
          <w:lang w:val="de-CH"/>
        </w:rPr>
        <w:t xml:space="preserve"> 000 </w:t>
      </w:r>
      <w:r w:rsidRPr="00287BD4">
        <w:rPr>
          <w:rFonts w:ascii="Arial" w:hAnsi="Arial" w:cs="Arial"/>
          <w:color w:val="000000" w:themeColor="text1"/>
          <w:sz w:val="20"/>
          <w:lang w:val="de-CH"/>
        </w:rPr>
        <w:noBreakHyphen/>
      </w:r>
    </w:p>
    <w:p w14:paraId="3042582D" w14:textId="1834FEE9" w:rsidR="000306A4" w:rsidRPr="00287BD4" w:rsidRDefault="000306A4" w:rsidP="000306A4">
      <w:pPr>
        <w:pStyle w:val="Standard1"/>
        <w:tabs>
          <w:tab w:val="right" w:pos="9356"/>
        </w:tabs>
        <w:spacing w:before="120"/>
        <w:rPr>
          <w:color w:val="000000" w:themeColor="text1"/>
          <w:sz w:val="20"/>
        </w:rPr>
      </w:pPr>
      <w:r w:rsidRPr="00287BD4">
        <w:rPr>
          <w:color w:val="000000" w:themeColor="text1"/>
          <w:sz w:val="20"/>
        </w:rPr>
        <w:t>Gesamtergebnis Erfolgsrechnung (Ertragsüberschuss)</w:t>
      </w:r>
      <w:r w:rsidRPr="00287BD4">
        <w:rPr>
          <w:color w:val="000000" w:themeColor="text1"/>
          <w:sz w:val="20"/>
        </w:rPr>
        <w:tab/>
        <w:t> </w:t>
      </w:r>
      <w:r w:rsidR="00287BD4" w:rsidRPr="00287BD4">
        <w:rPr>
          <w:color w:val="000000" w:themeColor="text1"/>
          <w:sz w:val="20"/>
        </w:rPr>
        <w:t>659</w:t>
      </w:r>
      <w:r w:rsidRPr="00287BD4">
        <w:rPr>
          <w:color w:val="000000" w:themeColor="text1"/>
          <w:sz w:val="20"/>
        </w:rPr>
        <w:t> </w:t>
      </w:r>
      <w:r w:rsidR="00287BD4" w:rsidRPr="00287BD4">
        <w:rPr>
          <w:color w:val="000000" w:themeColor="text1"/>
          <w:sz w:val="20"/>
        </w:rPr>
        <w:t>7</w:t>
      </w:r>
      <w:r w:rsidR="00941463" w:rsidRPr="00287BD4">
        <w:rPr>
          <w:color w:val="000000" w:themeColor="text1"/>
          <w:sz w:val="20"/>
        </w:rPr>
        <w:t>60</w:t>
      </w:r>
      <w:r w:rsidRPr="00287BD4">
        <w:rPr>
          <w:color w:val="000000" w:themeColor="text1"/>
          <w:sz w:val="20"/>
        </w:rPr>
        <w:t>.</w:t>
      </w:r>
      <w:r w:rsidRPr="00287BD4">
        <w:rPr>
          <w:color w:val="000000" w:themeColor="text1"/>
          <w:sz w:val="20"/>
        </w:rPr>
        <w:noBreakHyphen/>
      </w:r>
    </w:p>
    <w:p w14:paraId="7C3D961A" w14:textId="77777777" w:rsidR="000306A4" w:rsidRPr="00287BD4" w:rsidRDefault="000306A4" w:rsidP="000306A4">
      <w:pPr>
        <w:keepNext/>
        <w:tabs>
          <w:tab w:val="right" w:pos="9356"/>
        </w:tabs>
        <w:outlineLvl w:val="0"/>
        <w:rPr>
          <w:rFonts w:ascii="Arial" w:hAnsi="Arial"/>
          <w:b/>
          <w:color w:val="000000" w:themeColor="text1"/>
          <w:sz w:val="20"/>
          <w:lang w:val="de-CH"/>
        </w:rPr>
      </w:pPr>
      <w:r w:rsidRPr="00287BD4">
        <w:rPr>
          <w:rFonts w:ascii="Arial" w:hAnsi="Arial"/>
          <w:b/>
          <w:color w:val="000000" w:themeColor="text1"/>
          <w:sz w:val="20"/>
          <w:lang w:val="de-CH"/>
        </w:rPr>
        <w:lastRenderedPageBreak/>
        <w:br/>
        <w:t>Investitionsrechnung</w:t>
      </w:r>
      <w:r w:rsidRPr="00287BD4">
        <w:rPr>
          <w:rFonts w:ascii="Arial" w:hAnsi="Arial"/>
          <w:b/>
          <w:color w:val="000000" w:themeColor="text1"/>
          <w:sz w:val="20"/>
          <w:lang w:val="de-CH"/>
        </w:rPr>
        <w:tab/>
        <w:t>Fr.</w:t>
      </w:r>
    </w:p>
    <w:p w14:paraId="61B468E4" w14:textId="46CAE8C5" w:rsidR="000306A4" w:rsidRPr="00287BD4" w:rsidRDefault="000306A4" w:rsidP="000306A4">
      <w:pPr>
        <w:tabs>
          <w:tab w:val="right" w:pos="9356"/>
        </w:tabs>
        <w:spacing w:before="120"/>
        <w:rPr>
          <w:rFonts w:ascii="Arial" w:hAnsi="Arial"/>
          <w:color w:val="000000" w:themeColor="text1"/>
          <w:sz w:val="20"/>
          <w:lang w:val="de-CH"/>
        </w:rPr>
      </w:pPr>
      <w:r w:rsidRPr="00287BD4">
        <w:rPr>
          <w:rFonts w:ascii="Arial" w:hAnsi="Arial"/>
          <w:color w:val="000000" w:themeColor="text1"/>
          <w:sz w:val="20"/>
          <w:lang w:val="de-CH"/>
        </w:rPr>
        <w:t>Ausgaben</w:t>
      </w:r>
      <w:r w:rsidRPr="00287BD4">
        <w:rPr>
          <w:rFonts w:ascii="Arial" w:hAnsi="Arial"/>
          <w:color w:val="000000" w:themeColor="text1"/>
          <w:sz w:val="20"/>
          <w:lang w:val="de-CH"/>
        </w:rPr>
        <w:tab/>
      </w:r>
      <w:r w:rsidR="00941463" w:rsidRPr="00287BD4">
        <w:rPr>
          <w:rFonts w:ascii="Arial" w:hAnsi="Arial"/>
          <w:color w:val="000000" w:themeColor="text1"/>
          <w:sz w:val="20"/>
          <w:lang w:val="de-CH"/>
        </w:rPr>
        <w:t>106</w:t>
      </w:r>
      <w:r w:rsidRPr="00287BD4">
        <w:rPr>
          <w:rFonts w:ascii="Arial" w:hAnsi="Arial"/>
          <w:color w:val="000000" w:themeColor="text1"/>
          <w:sz w:val="20"/>
          <w:lang w:val="de-CH"/>
        </w:rPr>
        <w:t> </w:t>
      </w:r>
      <w:r w:rsidR="00287BD4" w:rsidRPr="00287BD4">
        <w:rPr>
          <w:rFonts w:ascii="Arial" w:hAnsi="Arial"/>
          <w:color w:val="000000" w:themeColor="text1"/>
          <w:sz w:val="20"/>
          <w:lang w:val="de-CH"/>
        </w:rPr>
        <w:t>356</w:t>
      </w:r>
      <w:r w:rsidRPr="00287BD4">
        <w:rPr>
          <w:rFonts w:ascii="Arial" w:hAnsi="Arial"/>
          <w:color w:val="000000" w:themeColor="text1"/>
          <w:sz w:val="20"/>
          <w:lang w:val="de-CH"/>
        </w:rPr>
        <w:t> </w:t>
      </w:r>
      <w:r w:rsidR="00941463" w:rsidRPr="00287BD4">
        <w:rPr>
          <w:rFonts w:ascii="Arial" w:hAnsi="Arial"/>
          <w:color w:val="000000" w:themeColor="text1"/>
          <w:sz w:val="20"/>
          <w:lang w:val="de-CH"/>
        </w:rPr>
        <w:t>5</w:t>
      </w:r>
      <w:r w:rsidRPr="00287BD4">
        <w:rPr>
          <w:rFonts w:ascii="Arial" w:hAnsi="Arial"/>
          <w:color w:val="000000" w:themeColor="text1"/>
          <w:sz w:val="20"/>
          <w:lang w:val="de-CH"/>
        </w:rPr>
        <w:t>00.</w:t>
      </w:r>
      <w:r w:rsidRPr="00287BD4">
        <w:rPr>
          <w:rFonts w:ascii="Arial" w:hAnsi="Arial"/>
          <w:color w:val="000000" w:themeColor="text1"/>
          <w:sz w:val="20"/>
          <w:lang w:val="de-CH"/>
        </w:rPr>
        <w:noBreakHyphen/>
      </w:r>
    </w:p>
    <w:p w14:paraId="6128DFFF" w14:textId="6D712A80" w:rsidR="000306A4" w:rsidRPr="00287BD4" w:rsidRDefault="000306A4" w:rsidP="000306A4">
      <w:pPr>
        <w:tabs>
          <w:tab w:val="right" w:pos="9356"/>
        </w:tabs>
        <w:rPr>
          <w:rFonts w:ascii="Arial" w:hAnsi="Arial"/>
          <w:color w:val="000000" w:themeColor="text1"/>
          <w:sz w:val="20"/>
          <w:lang w:val="de-CH"/>
        </w:rPr>
      </w:pPr>
      <w:r w:rsidRPr="00287BD4">
        <w:rPr>
          <w:rFonts w:ascii="Arial" w:hAnsi="Arial"/>
          <w:color w:val="000000" w:themeColor="text1"/>
          <w:sz w:val="20"/>
          <w:lang w:val="de-CH"/>
        </w:rPr>
        <w:t>Einnahmen</w:t>
      </w:r>
      <w:r w:rsidRPr="00287BD4">
        <w:rPr>
          <w:rFonts w:ascii="Arial" w:hAnsi="Arial"/>
          <w:color w:val="000000" w:themeColor="text1"/>
          <w:sz w:val="20"/>
          <w:lang w:val="de-CH"/>
        </w:rPr>
        <w:tab/>
      </w:r>
      <w:r w:rsidR="00941463" w:rsidRPr="00287BD4">
        <w:rPr>
          <w:rFonts w:ascii="Arial" w:hAnsi="Arial"/>
          <w:color w:val="000000" w:themeColor="text1"/>
          <w:sz w:val="20"/>
          <w:lang w:val="de-CH"/>
        </w:rPr>
        <w:t>69</w:t>
      </w:r>
      <w:r w:rsidRPr="00287BD4">
        <w:rPr>
          <w:rFonts w:ascii="Arial" w:hAnsi="Arial"/>
          <w:color w:val="000000" w:themeColor="text1"/>
          <w:sz w:val="20"/>
          <w:lang w:val="de-CH"/>
        </w:rPr>
        <w:t> 8</w:t>
      </w:r>
      <w:r w:rsidR="00941463" w:rsidRPr="00287BD4">
        <w:rPr>
          <w:rFonts w:ascii="Arial" w:hAnsi="Arial"/>
          <w:color w:val="000000" w:themeColor="text1"/>
          <w:sz w:val="20"/>
          <w:lang w:val="de-CH"/>
        </w:rPr>
        <w:t>06</w:t>
      </w:r>
      <w:r w:rsidRPr="00287BD4">
        <w:rPr>
          <w:rFonts w:ascii="Arial" w:hAnsi="Arial"/>
          <w:color w:val="000000" w:themeColor="text1"/>
          <w:sz w:val="20"/>
          <w:lang w:val="de-CH"/>
        </w:rPr>
        <w:t> 200.</w:t>
      </w:r>
      <w:r w:rsidRPr="00287BD4">
        <w:rPr>
          <w:rFonts w:ascii="Arial" w:hAnsi="Arial"/>
          <w:color w:val="000000" w:themeColor="text1"/>
          <w:sz w:val="20"/>
          <w:lang w:val="de-CH"/>
        </w:rPr>
        <w:noBreakHyphen/>
      </w:r>
    </w:p>
    <w:p w14:paraId="78262C6C" w14:textId="6C8CF882" w:rsidR="000306A4" w:rsidRPr="00287BD4" w:rsidRDefault="000306A4" w:rsidP="000306A4">
      <w:pPr>
        <w:tabs>
          <w:tab w:val="right" w:pos="9356"/>
        </w:tabs>
        <w:spacing w:before="120"/>
        <w:rPr>
          <w:rFonts w:ascii="Arial" w:hAnsi="Arial"/>
          <w:color w:val="000000" w:themeColor="text1"/>
          <w:sz w:val="20"/>
          <w:lang w:val="de-CH"/>
        </w:rPr>
      </w:pPr>
      <w:r w:rsidRPr="00287BD4">
        <w:rPr>
          <w:rFonts w:ascii="Arial" w:hAnsi="Arial"/>
          <w:color w:val="000000" w:themeColor="text1"/>
          <w:sz w:val="20"/>
          <w:lang w:val="de-CH"/>
        </w:rPr>
        <w:t>Nettoinvestitionen</w:t>
      </w:r>
      <w:r w:rsidRPr="00287BD4">
        <w:rPr>
          <w:rFonts w:ascii="Arial" w:hAnsi="Arial"/>
          <w:color w:val="000000" w:themeColor="text1"/>
          <w:sz w:val="20"/>
          <w:lang w:val="de-CH"/>
        </w:rPr>
        <w:tab/>
        <w:t>3</w:t>
      </w:r>
      <w:r w:rsidR="00941463" w:rsidRPr="00287BD4">
        <w:rPr>
          <w:rFonts w:ascii="Arial" w:hAnsi="Arial"/>
          <w:color w:val="000000" w:themeColor="text1"/>
          <w:sz w:val="20"/>
          <w:lang w:val="de-CH"/>
        </w:rPr>
        <w:t>6</w:t>
      </w:r>
      <w:r w:rsidRPr="00287BD4">
        <w:rPr>
          <w:rFonts w:ascii="Arial" w:hAnsi="Arial"/>
          <w:color w:val="000000" w:themeColor="text1"/>
          <w:sz w:val="20"/>
          <w:lang w:val="de-CH"/>
        </w:rPr>
        <w:t> </w:t>
      </w:r>
      <w:r w:rsidR="00287BD4" w:rsidRPr="00287BD4">
        <w:rPr>
          <w:rFonts w:ascii="Arial" w:hAnsi="Arial"/>
          <w:color w:val="000000" w:themeColor="text1"/>
          <w:sz w:val="20"/>
          <w:lang w:val="de-CH"/>
        </w:rPr>
        <w:t>550</w:t>
      </w:r>
      <w:r w:rsidRPr="00287BD4">
        <w:rPr>
          <w:rFonts w:ascii="Arial" w:hAnsi="Arial"/>
          <w:color w:val="000000" w:themeColor="text1"/>
          <w:sz w:val="20"/>
          <w:lang w:val="de-CH"/>
        </w:rPr>
        <w:t> </w:t>
      </w:r>
      <w:r w:rsidR="00941463" w:rsidRPr="00287BD4">
        <w:rPr>
          <w:rFonts w:ascii="Arial" w:hAnsi="Arial"/>
          <w:color w:val="000000" w:themeColor="text1"/>
          <w:sz w:val="20"/>
          <w:lang w:val="de-CH"/>
        </w:rPr>
        <w:t>3</w:t>
      </w:r>
      <w:r w:rsidRPr="00287BD4">
        <w:rPr>
          <w:rFonts w:ascii="Arial" w:hAnsi="Arial"/>
          <w:color w:val="000000" w:themeColor="text1"/>
          <w:sz w:val="20"/>
          <w:lang w:val="de-CH"/>
        </w:rPr>
        <w:t>00.</w:t>
      </w:r>
      <w:r w:rsidRPr="00287BD4">
        <w:rPr>
          <w:rFonts w:ascii="Arial" w:hAnsi="Arial"/>
          <w:color w:val="000000" w:themeColor="text1"/>
          <w:sz w:val="20"/>
          <w:lang w:val="de-CH"/>
        </w:rPr>
        <w:noBreakHyphen/>
      </w:r>
    </w:p>
    <w:p w14:paraId="6B8335ED" w14:textId="486E87FC" w:rsidR="000306A4" w:rsidRPr="00287BD4" w:rsidRDefault="000306A4" w:rsidP="000306A4">
      <w:pPr>
        <w:tabs>
          <w:tab w:val="decimal" w:pos="8505"/>
        </w:tabs>
        <w:rPr>
          <w:rFonts w:ascii="Arial" w:hAnsi="Arial"/>
          <w:color w:val="000000" w:themeColor="text1"/>
          <w:sz w:val="20"/>
          <w:lang w:val="de-CH"/>
        </w:rPr>
      </w:pPr>
    </w:p>
    <w:p w14:paraId="545F0843" w14:textId="749C1558" w:rsidR="001B7780" w:rsidRPr="00287BD4" w:rsidRDefault="001B7780" w:rsidP="000306A4">
      <w:pPr>
        <w:autoSpaceDE w:val="0"/>
        <w:autoSpaceDN w:val="0"/>
        <w:adjustRightInd w:val="0"/>
        <w:snapToGrid w:val="0"/>
        <w:spacing w:line="240" w:lineRule="auto"/>
        <w:rPr>
          <w:rFonts w:ascii="Arial" w:hAnsi="Arial" w:cs="Arial"/>
          <w:b/>
          <w:color w:val="000000" w:themeColor="text1"/>
          <w:sz w:val="20"/>
          <w:szCs w:val="24"/>
          <w:lang w:val="x-none"/>
        </w:rPr>
      </w:pPr>
      <w:r w:rsidRPr="00287BD4">
        <w:rPr>
          <w:rFonts w:ascii="Arial" w:hAnsi="Arial"/>
          <w:b/>
          <w:color w:val="000000" w:themeColor="text1"/>
          <w:sz w:val="20"/>
          <w:lang w:val="de-CH"/>
        </w:rPr>
        <w:t>Freitag, 1. Dezember 2023</w:t>
      </w:r>
    </w:p>
    <w:p w14:paraId="367D00FF" w14:textId="77777777" w:rsidR="001B7780" w:rsidRPr="00287BD4" w:rsidRDefault="001B7780" w:rsidP="000306A4">
      <w:pPr>
        <w:autoSpaceDE w:val="0"/>
        <w:autoSpaceDN w:val="0"/>
        <w:adjustRightInd w:val="0"/>
        <w:snapToGrid w:val="0"/>
        <w:spacing w:line="240" w:lineRule="auto"/>
        <w:rPr>
          <w:rFonts w:ascii="Arial" w:hAnsi="Arial" w:cs="Arial"/>
          <w:b/>
          <w:color w:val="000000" w:themeColor="text1"/>
          <w:sz w:val="20"/>
          <w:szCs w:val="24"/>
          <w:lang w:val="x-none"/>
        </w:rPr>
      </w:pPr>
    </w:p>
    <w:p w14:paraId="23B8A755" w14:textId="2C6CCB68" w:rsidR="000306A4" w:rsidRPr="00287BD4" w:rsidRDefault="000306A4" w:rsidP="000306A4">
      <w:pPr>
        <w:autoSpaceDE w:val="0"/>
        <w:autoSpaceDN w:val="0"/>
        <w:adjustRightInd w:val="0"/>
        <w:snapToGrid w:val="0"/>
        <w:spacing w:line="240" w:lineRule="auto"/>
        <w:rPr>
          <w:rFonts w:ascii="Arial" w:hAnsi="Arial" w:cs="Arial"/>
          <w:color w:val="000000" w:themeColor="text1"/>
          <w:sz w:val="20"/>
          <w:szCs w:val="24"/>
          <w:lang w:val="x-none"/>
        </w:rPr>
      </w:pPr>
      <w:r w:rsidRPr="00287BD4">
        <w:rPr>
          <w:rFonts w:ascii="Arial" w:hAnsi="Arial" w:cs="Arial"/>
          <w:b/>
          <w:color w:val="000000" w:themeColor="text1"/>
          <w:sz w:val="20"/>
          <w:szCs w:val="24"/>
          <w:lang w:val="x-none"/>
        </w:rPr>
        <w:t>Bericht der Interparlamentarischen Fachhochschulkommission der Hochschule Luzern</w:t>
      </w:r>
      <w:r w:rsidRPr="00287BD4">
        <w:rPr>
          <w:rFonts w:ascii="Arial" w:hAnsi="Arial" w:cs="Arial"/>
          <w:b/>
          <w:color w:val="000000" w:themeColor="text1"/>
          <w:sz w:val="20"/>
          <w:szCs w:val="24"/>
          <w:lang w:val="de-CH"/>
        </w:rPr>
        <w:t xml:space="preserve"> </w:t>
      </w:r>
      <w:r w:rsidRPr="00287BD4">
        <w:rPr>
          <w:rFonts w:ascii="Arial" w:hAnsi="Arial" w:cs="Arial"/>
          <w:b/>
          <w:color w:val="000000" w:themeColor="text1"/>
          <w:sz w:val="20"/>
          <w:szCs w:val="24"/>
          <w:lang w:val="x-none"/>
        </w:rPr>
        <w:t>(</w:t>
      </w:r>
      <w:r w:rsidRPr="00287BD4">
        <w:rPr>
          <w:rFonts w:ascii="Arial" w:hAnsi="Arial" w:cs="Arial"/>
          <w:b/>
          <w:color w:val="000000" w:themeColor="text1"/>
          <w:sz w:val="20"/>
          <w:szCs w:val="24"/>
          <w:lang w:val="de-CH"/>
        </w:rPr>
        <w:t xml:space="preserve">IFHK </w:t>
      </w:r>
      <w:r w:rsidRPr="00287BD4">
        <w:rPr>
          <w:rFonts w:ascii="Arial" w:hAnsi="Arial" w:cs="Arial"/>
          <w:b/>
          <w:color w:val="000000" w:themeColor="text1"/>
          <w:sz w:val="20"/>
          <w:szCs w:val="24"/>
          <w:lang w:val="x-none"/>
        </w:rPr>
        <w:t>HSLU)</w:t>
      </w:r>
      <w:r w:rsidRPr="00287BD4">
        <w:rPr>
          <w:rFonts w:ascii="Arial" w:hAnsi="Arial" w:cs="Arial"/>
          <w:b/>
          <w:color w:val="000000" w:themeColor="text1"/>
          <w:sz w:val="20"/>
          <w:szCs w:val="24"/>
          <w:lang w:val="de-CH"/>
        </w:rPr>
        <w:t xml:space="preserve"> 202</w:t>
      </w:r>
      <w:r w:rsidR="001649A4" w:rsidRPr="00287BD4">
        <w:rPr>
          <w:rFonts w:ascii="Arial" w:hAnsi="Arial" w:cs="Arial"/>
          <w:b/>
          <w:color w:val="000000" w:themeColor="text1"/>
          <w:sz w:val="20"/>
          <w:szCs w:val="24"/>
          <w:lang w:val="de-CH"/>
        </w:rPr>
        <w:t>2</w:t>
      </w:r>
      <w:r w:rsidRPr="00287BD4">
        <w:rPr>
          <w:rFonts w:ascii="Arial" w:hAnsi="Arial" w:cs="Arial"/>
          <w:b/>
          <w:color w:val="000000" w:themeColor="text1"/>
          <w:sz w:val="20"/>
          <w:szCs w:val="24"/>
          <w:lang w:val="x-none"/>
        </w:rPr>
        <w:t xml:space="preserve">. </w:t>
      </w:r>
      <w:r w:rsidRPr="00287BD4">
        <w:rPr>
          <w:rFonts w:ascii="Arial" w:hAnsi="Arial" w:cs="Arial"/>
          <w:color w:val="000000" w:themeColor="text1"/>
          <w:sz w:val="20"/>
          <w:szCs w:val="24"/>
          <w:lang w:val="x-none"/>
        </w:rPr>
        <w:t>Bericht 20</w:t>
      </w:r>
      <w:r w:rsidRPr="00287BD4">
        <w:rPr>
          <w:rFonts w:ascii="Arial" w:hAnsi="Arial" w:cs="Arial"/>
          <w:color w:val="000000" w:themeColor="text1"/>
          <w:sz w:val="20"/>
          <w:szCs w:val="24"/>
          <w:lang w:val="de-CH"/>
        </w:rPr>
        <w:t>2</w:t>
      </w:r>
      <w:r w:rsidR="001649A4" w:rsidRPr="00287BD4">
        <w:rPr>
          <w:rFonts w:ascii="Arial" w:hAnsi="Arial" w:cs="Arial"/>
          <w:color w:val="000000" w:themeColor="text1"/>
          <w:sz w:val="20"/>
          <w:szCs w:val="24"/>
          <w:lang w:val="de-CH"/>
        </w:rPr>
        <w:t>2</w:t>
      </w:r>
      <w:r w:rsidRPr="00287BD4">
        <w:rPr>
          <w:rFonts w:ascii="Arial" w:hAnsi="Arial" w:cs="Arial"/>
          <w:color w:val="000000" w:themeColor="text1"/>
          <w:sz w:val="20"/>
          <w:szCs w:val="24"/>
          <w:lang w:val="de-CH"/>
        </w:rPr>
        <w:t xml:space="preserve"> </w:t>
      </w:r>
      <w:r w:rsidRPr="00287BD4">
        <w:rPr>
          <w:rFonts w:ascii="Arial" w:hAnsi="Arial" w:cs="Arial"/>
          <w:color w:val="000000" w:themeColor="text1"/>
          <w:sz w:val="20"/>
          <w:szCs w:val="24"/>
          <w:lang w:val="x-none"/>
        </w:rPr>
        <w:t>der Interparlamentarischen Fachhochschulkommission, datiert vom</w:t>
      </w:r>
      <w:r w:rsidRPr="00287BD4">
        <w:rPr>
          <w:rFonts w:ascii="Arial" w:hAnsi="Arial" w:cs="Arial"/>
          <w:color w:val="000000" w:themeColor="text1"/>
          <w:sz w:val="20"/>
          <w:szCs w:val="24"/>
          <w:lang w:val="de-CH"/>
        </w:rPr>
        <w:t xml:space="preserve"> </w:t>
      </w:r>
      <w:r w:rsidR="001649A4" w:rsidRPr="00287BD4">
        <w:rPr>
          <w:rFonts w:ascii="Arial" w:hAnsi="Arial" w:cs="Arial"/>
          <w:color w:val="000000" w:themeColor="text1"/>
          <w:sz w:val="20"/>
          <w:szCs w:val="24"/>
          <w:lang w:val="de-CH"/>
        </w:rPr>
        <w:t>13</w:t>
      </w:r>
      <w:r w:rsidRPr="00287BD4">
        <w:rPr>
          <w:rFonts w:ascii="Arial" w:hAnsi="Arial" w:cs="Arial"/>
          <w:color w:val="000000" w:themeColor="text1"/>
          <w:sz w:val="20"/>
          <w:szCs w:val="24"/>
          <w:lang w:val="de-CH"/>
        </w:rPr>
        <w:t>. </w:t>
      </w:r>
      <w:r w:rsidRPr="00287BD4">
        <w:rPr>
          <w:rFonts w:ascii="Arial" w:hAnsi="Arial" w:cs="Arial"/>
          <w:color w:val="000000" w:themeColor="text1"/>
          <w:sz w:val="20"/>
          <w:szCs w:val="24"/>
          <w:lang w:val="x-none"/>
        </w:rPr>
        <w:t>September</w:t>
      </w:r>
      <w:r w:rsidRPr="00287BD4">
        <w:rPr>
          <w:rFonts w:ascii="Arial" w:hAnsi="Arial" w:cs="Arial"/>
          <w:color w:val="000000" w:themeColor="text1"/>
          <w:sz w:val="20"/>
          <w:szCs w:val="24"/>
          <w:lang w:val="de-CH"/>
        </w:rPr>
        <w:t xml:space="preserve"> </w:t>
      </w:r>
      <w:r w:rsidRPr="00287BD4">
        <w:rPr>
          <w:rFonts w:ascii="Arial" w:hAnsi="Arial" w:cs="Arial"/>
          <w:color w:val="000000" w:themeColor="text1"/>
          <w:sz w:val="20"/>
          <w:szCs w:val="24"/>
          <w:lang w:val="x-none"/>
        </w:rPr>
        <w:t>20</w:t>
      </w:r>
      <w:r w:rsidRPr="00287BD4">
        <w:rPr>
          <w:rFonts w:ascii="Arial" w:hAnsi="Arial" w:cs="Arial"/>
          <w:color w:val="000000" w:themeColor="text1"/>
          <w:sz w:val="20"/>
          <w:szCs w:val="24"/>
          <w:lang w:val="de-CH"/>
        </w:rPr>
        <w:t>2</w:t>
      </w:r>
      <w:r w:rsidR="001649A4" w:rsidRPr="00287BD4">
        <w:rPr>
          <w:rFonts w:ascii="Arial" w:hAnsi="Arial" w:cs="Arial"/>
          <w:color w:val="000000" w:themeColor="text1"/>
          <w:sz w:val="20"/>
          <w:szCs w:val="24"/>
          <w:lang w:val="de-CH"/>
        </w:rPr>
        <w:t>3</w:t>
      </w:r>
      <w:r w:rsidRPr="00287BD4">
        <w:rPr>
          <w:rFonts w:ascii="Arial" w:hAnsi="Arial" w:cs="Arial"/>
          <w:color w:val="000000" w:themeColor="text1"/>
          <w:sz w:val="20"/>
          <w:szCs w:val="24"/>
          <w:lang w:val="x-none"/>
        </w:rPr>
        <w:t>. Vom Bericht wird auf Antrag de</w:t>
      </w:r>
      <w:r w:rsidR="001649A4" w:rsidRPr="00287BD4">
        <w:rPr>
          <w:rFonts w:ascii="Arial" w:hAnsi="Arial" w:cs="Arial"/>
          <w:color w:val="000000" w:themeColor="text1"/>
          <w:sz w:val="20"/>
          <w:szCs w:val="24"/>
          <w:lang w:val="de-CH"/>
        </w:rPr>
        <w:t xml:space="preserve">s </w:t>
      </w:r>
      <w:r w:rsidRPr="00287BD4">
        <w:rPr>
          <w:rFonts w:ascii="Arial" w:hAnsi="Arial" w:cs="Arial"/>
          <w:color w:val="000000" w:themeColor="text1"/>
          <w:sz w:val="20"/>
          <w:szCs w:val="24"/>
          <w:lang w:val="x-none"/>
        </w:rPr>
        <w:t>Referent</w:t>
      </w:r>
      <w:r w:rsidR="001649A4" w:rsidRPr="00287BD4">
        <w:rPr>
          <w:rFonts w:ascii="Arial" w:hAnsi="Arial" w:cs="Arial"/>
          <w:color w:val="000000" w:themeColor="text1"/>
          <w:sz w:val="20"/>
          <w:szCs w:val="24"/>
          <w:lang w:val="de-CH"/>
        </w:rPr>
        <w:t xml:space="preserve">en </w:t>
      </w:r>
      <w:r w:rsidRPr="00287BD4">
        <w:rPr>
          <w:rFonts w:ascii="Arial" w:hAnsi="Arial" w:cs="Arial"/>
          <w:color w:val="000000" w:themeColor="text1"/>
          <w:sz w:val="20"/>
          <w:szCs w:val="24"/>
          <w:lang w:val="x-none"/>
        </w:rPr>
        <w:t>der Interparlamentarischen Fachhochschul</w:t>
      </w:r>
      <w:r w:rsidRPr="00287BD4">
        <w:rPr>
          <w:rFonts w:ascii="Arial" w:hAnsi="Arial" w:cs="Arial"/>
          <w:color w:val="000000" w:themeColor="text1"/>
          <w:sz w:val="20"/>
          <w:szCs w:val="24"/>
          <w:lang w:val="de-CH"/>
        </w:rPr>
        <w:t>-</w:t>
      </w:r>
      <w:r w:rsidRPr="00287BD4">
        <w:rPr>
          <w:rFonts w:ascii="Arial" w:hAnsi="Arial" w:cs="Arial"/>
          <w:color w:val="000000" w:themeColor="text1"/>
          <w:sz w:val="20"/>
          <w:szCs w:val="24"/>
          <w:lang w:val="x-none"/>
        </w:rPr>
        <w:t>kommission,</w:t>
      </w:r>
      <w:r w:rsidRPr="00287BD4">
        <w:rPr>
          <w:rFonts w:ascii="Arial" w:hAnsi="Arial" w:cs="Arial"/>
          <w:color w:val="000000" w:themeColor="text1"/>
          <w:sz w:val="20"/>
          <w:szCs w:val="24"/>
          <w:lang w:val="de-CH"/>
        </w:rPr>
        <w:t xml:space="preserve"> </w:t>
      </w:r>
      <w:r w:rsidR="001649A4" w:rsidRPr="00287BD4">
        <w:rPr>
          <w:rFonts w:ascii="Arial" w:hAnsi="Arial" w:cs="Arial"/>
          <w:color w:val="000000" w:themeColor="text1"/>
          <w:sz w:val="20"/>
          <w:szCs w:val="24"/>
          <w:lang w:val="de-CH"/>
        </w:rPr>
        <w:t xml:space="preserve">Dominik Imfeld, Sarnen, </w:t>
      </w:r>
      <w:r w:rsidRPr="00287BD4">
        <w:rPr>
          <w:rFonts w:ascii="Arial" w:hAnsi="Arial"/>
          <w:color w:val="000000" w:themeColor="text1"/>
          <w:sz w:val="20"/>
          <w:lang w:val="de-CH"/>
        </w:rPr>
        <w:t xml:space="preserve">mit 51 Stimmen einstimmig </w:t>
      </w:r>
      <w:r w:rsidR="00B5427E" w:rsidRPr="00287BD4">
        <w:rPr>
          <w:rFonts w:ascii="Arial" w:hAnsi="Arial"/>
          <w:color w:val="000000" w:themeColor="text1"/>
          <w:sz w:val="20"/>
          <w:lang w:val="de-CH"/>
        </w:rPr>
        <w:t xml:space="preserve">ohne Enthaltungen </w:t>
      </w:r>
      <w:r w:rsidRPr="00287BD4">
        <w:rPr>
          <w:rFonts w:ascii="Arial" w:hAnsi="Arial" w:cs="Arial"/>
          <w:color w:val="000000" w:themeColor="text1"/>
          <w:sz w:val="20"/>
          <w:szCs w:val="24"/>
          <w:lang w:val="x-none"/>
        </w:rPr>
        <w:t>Kenntnis genommen.</w:t>
      </w:r>
    </w:p>
    <w:p w14:paraId="74F7C358" w14:textId="600E0D9D" w:rsidR="00E806C6" w:rsidRPr="00287BD4" w:rsidRDefault="00E806C6" w:rsidP="00E806C6">
      <w:pPr>
        <w:rPr>
          <w:rFonts w:ascii="Arial" w:hAnsi="Arial" w:cs="Arial"/>
          <w:color w:val="000000" w:themeColor="text1"/>
          <w:sz w:val="20"/>
          <w:lang w:val="x-none"/>
        </w:rPr>
      </w:pPr>
    </w:p>
    <w:p w14:paraId="71EDE3DB" w14:textId="4EE3AECE" w:rsidR="001649A4" w:rsidRPr="00846AF4" w:rsidRDefault="001649A4" w:rsidP="001649A4">
      <w:pPr>
        <w:tabs>
          <w:tab w:val="left" w:pos="2016"/>
        </w:tabs>
        <w:rPr>
          <w:rFonts w:ascii="Arial" w:hAnsi="Arial"/>
          <w:color w:val="000000" w:themeColor="text1"/>
          <w:sz w:val="20"/>
        </w:rPr>
      </w:pPr>
      <w:r w:rsidRPr="00287BD4">
        <w:rPr>
          <w:rFonts w:ascii="Arial" w:hAnsi="Arial" w:cs="Arial"/>
          <w:b/>
          <w:bCs/>
          <w:color w:val="000000" w:themeColor="text1"/>
          <w:sz w:val="20"/>
        </w:rPr>
        <w:t xml:space="preserve">Hochschule Luzern. Berichterstattung </w:t>
      </w:r>
      <w:r w:rsidRPr="00846AF4">
        <w:rPr>
          <w:rFonts w:ascii="Arial" w:hAnsi="Arial" w:cs="Arial"/>
          <w:b/>
          <w:bCs/>
          <w:color w:val="000000" w:themeColor="text1"/>
          <w:sz w:val="20"/>
        </w:rPr>
        <w:t xml:space="preserve">zum Leistungsauftrag 2020 bis 2023 für die Jahre 2020 bis 2022. </w:t>
      </w:r>
      <w:r w:rsidRPr="00846AF4">
        <w:rPr>
          <w:rFonts w:ascii="Arial" w:hAnsi="Arial" w:cs="Arial"/>
          <w:color w:val="000000" w:themeColor="text1"/>
          <w:sz w:val="20"/>
        </w:rPr>
        <w:t xml:space="preserve">Bericht und Antrag des Regierungsrats vom 17. Oktober 2023. Vom Bericht wird auf Antrag </w:t>
      </w:r>
      <w:r w:rsidR="0017536D" w:rsidRPr="00846AF4">
        <w:rPr>
          <w:rFonts w:ascii="Arial" w:hAnsi="Arial" w:cs="Arial"/>
          <w:color w:val="000000" w:themeColor="text1"/>
          <w:sz w:val="20"/>
        </w:rPr>
        <w:t>des Präsidenten der Kommission für strategische Planungen und Aussenbeziehungen (KSPA) Peter Seiler, Sarnen, m</w:t>
      </w:r>
      <w:r w:rsidRPr="00846AF4">
        <w:rPr>
          <w:rFonts w:ascii="Arial" w:hAnsi="Arial" w:cs="Arial"/>
          <w:color w:val="000000" w:themeColor="text1"/>
          <w:sz w:val="20"/>
        </w:rPr>
        <w:t>it 5</w:t>
      </w:r>
      <w:r w:rsidR="00846AF4" w:rsidRPr="00846AF4">
        <w:rPr>
          <w:rFonts w:ascii="Arial" w:hAnsi="Arial" w:cs="Arial"/>
          <w:color w:val="000000" w:themeColor="text1"/>
          <w:sz w:val="20"/>
        </w:rPr>
        <w:t>1</w:t>
      </w:r>
      <w:r w:rsidR="0017536D" w:rsidRPr="00846AF4">
        <w:rPr>
          <w:rFonts w:ascii="Arial" w:hAnsi="Arial" w:cs="Arial"/>
          <w:color w:val="000000" w:themeColor="text1"/>
          <w:sz w:val="20"/>
        </w:rPr>
        <w:t xml:space="preserve"> </w:t>
      </w:r>
      <w:r w:rsidRPr="00846AF4">
        <w:rPr>
          <w:rFonts w:ascii="Arial" w:hAnsi="Arial" w:cs="Arial"/>
          <w:color w:val="000000" w:themeColor="text1"/>
          <w:sz w:val="20"/>
        </w:rPr>
        <w:t>Stimmen</w:t>
      </w:r>
      <w:r w:rsidR="0017536D" w:rsidRPr="00846AF4">
        <w:rPr>
          <w:rFonts w:ascii="Arial" w:hAnsi="Arial" w:cs="Arial"/>
          <w:color w:val="000000" w:themeColor="text1"/>
          <w:sz w:val="20"/>
        </w:rPr>
        <w:t xml:space="preserve"> </w:t>
      </w:r>
      <w:r w:rsidR="00846AF4" w:rsidRPr="00846AF4">
        <w:rPr>
          <w:rFonts w:ascii="Arial" w:hAnsi="Arial" w:cs="Arial"/>
          <w:color w:val="000000" w:themeColor="text1"/>
          <w:sz w:val="20"/>
        </w:rPr>
        <w:t xml:space="preserve">einstimmig </w:t>
      </w:r>
      <w:r w:rsidR="00B5427E">
        <w:rPr>
          <w:rFonts w:ascii="Arial" w:hAnsi="Arial" w:cs="Arial"/>
          <w:color w:val="000000" w:themeColor="text1"/>
          <w:sz w:val="20"/>
        </w:rPr>
        <w:t xml:space="preserve">ohne Enthaltungen </w:t>
      </w:r>
      <w:r w:rsidRPr="00846AF4">
        <w:rPr>
          <w:rFonts w:ascii="Arial" w:hAnsi="Arial"/>
          <w:bCs/>
          <w:color w:val="000000" w:themeColor="text1"/>
          <w:sz w:val="20"/>
        </w:rPr>
        <w:t>Kenntnis genommen</w:t>
      </w:r>
      <w:r w:rsidRPr="00846AF4">
        <w:rPr>
          <w:rFonts w:ascii="Arial" w:hAnsi="Arial"/>
          <w:color w:val="000000" w:themeColor="text1"/>
          <w:sz w:val="20"/>
        </w:rPr>
        <w:t>.</w:t>
      </w:r>
    </w:p>
    <w:p w14:paraId="6630195C" w14:textId="4E4B4311" w:rsidR="001649A4" w:rsidRPr="00846AF4" w:rsidRDefault="001649A4" w:rsidP="001649A4">
      <w:pPr>
        <w:tabs>
          <w:tab w:val="left" w:pos="2016"/>
        </w:tabs>
        <w:rPr>
          <w:rFonts w:ascii="Arial" w:hAnsi="Arial" w:cs="Arial"/>
          <w:b/>
          <w:bCs/>
          <w:color w:val="000000" w:themeColor="text1"/>
          <w:sz w:val="20"/>
        </w:rPr>
      </w:pPr>
    </w:p>
    <w:p w14:paraId="343CCEF1" w14:textId="12852C10" w:rsidR="0017536D" w:rsidRPr="00846AF4" w:rsidRDefault="0017536D" w:rsidP="0017536D">
      <w:pPr>
        <w:tabs>
          <w:tab w:val="left" w:pos="2016"/>
        </w:tabs>
        <w:rPr>
          <w:rFonts w:ascii="Arial" w:hAnsi="Arial"/>
          <w:color w:val="000000" w:themeColor="text1"/>
          <w:sz w:val="20"/>
        </w:rPr>
      </w:pPr>
      <w:r w:rsidRPr="00846AF4">
        <w:rPr>
          <w:rFonts w:ascii="Arial" w:hAnsi="Arial" w:cs="Arial"/>
          <w:b/>
          <w:bCs/>
          <w:color w:val="000000" w:themeColor="text1"/>
          <w:sz w:val="20"/>
        </w:rPr>
        <w:t xml:space="preserve">Hochschule Luzern. Leistungsauftrag für die Jahre 2024 bis 2027. </w:t>
      </w:r>
      <w:r w:rsidRPr="00846AF4">
        <w:rPr>
          <w:rFonts w:ascii="Arial" w:hAnsi="Arial" w:cs="Arial"/>
          <w:color w:val="000000" w:themeColor="text1"/>
          <w:sz w:val="20"/>
        </w:rPr>
        <w:t>Bericht und Antrag des Regierungsrats vom 17. Oktober 2023. Vom Leistungsauftrag für die Jahre 2024 bis 2027 auf Antrag des Präsidenten der Kommission für strategische Planungen und Aussenbeziehungen (KSPA) Peter Seiler, Sarnen, mit 5</w:t>
      </w:r>
      <w:r w:rsidR="00846AF4" w:rsidRPr="00846AF4">
        <w:rPr>
          <w:rFonts w:ascii="Arial" w:hAnsi="Arial" w:cs="Arial"/>
          <w:color w:val="000000" w:themeColor="text1"/>
          <w:sz w:val="20"/>
        </w:rPr>
        <w:t xml:space="preserve">1 Stimmen einstimmig </w:t>
      </w:r>
      <w:r w:rsidR="00B5427E">
        <w:rPr>
          <w:rFonts w:ascii="Arial" w:hAnsi="Arial" w:cs="Arial"/>
          <w:color w:val="000000" w:themeColor="text1"/>
          <w:sz w:val="20"/>
        </w:rPr>
        <w:t xml:space="preserve">ohne Enthaltungen </w:t>
      </w:r>
      <w:r w:rsidRPr="00846AF4">
        <w:rPr>
          <w:rFonts w:ascii="Arial" w:hAnsi="Arial"/>
          <w:bCs/>
          <w:color w:val="000000" w:themeColor="text1"/>
          <w:sz w:val="20"/>
        </w:rPr>
        <w:t>Kenntnis genommen</w:t>
      </w:r>
      <w:r w:rsidRPr="00846AF4">
        <w:rPr>
          <w:rFonts w:ascii="Arial" w:hAnsi="Arial"/>
          <w:color w:val="000000" w:themeColor="text1"/>
          <w:sz w:val="20"/>
        </w:rPr>
        <w:t>.</w:t>
      </w:r>
    </w:p>
    <w:p w14:paraId="3208308E" w14:textId="0B9507D2" w:rsidR="001649A4" w:rsidRDefault="001649A4" w:rsidP="001649A4">
      <w:pPr>
        <w:tabs>
          <w:tab w:val="left" w:pos="2016"/>
        </w:tabs>
        <w:rPr>
          <w:rFonts w:ascii="Arial" w:hAnsi="Arial" w:cs="Arial"/>
          <w:b/>
          <w:bCs/>
          <w:color w:val="000000" w:themeColor="text1"/>
          <w:sz w:val="20"/>
        </w:rPr>
      </w:pPr>
    </w:p>
    <w:p w14:paraId="1F520F05" w14:textId="3140AD06" w:rsidR="003A510C" w:rsidRPr="003A510C" w:rsidRDefault="003A510C" w:rsidP="003A510C">
      <w:pPr>
        <w:rPr>
          <w:rFonts w:ascii="Arial" w:hAnsi="Arial" w:cs="Arial"/>
          <w:b/>
          <w:color w:val="FF0000"/>
          <w:sz w:val="20"/>
          <w:lang w:val="de-CH"/>
        </w:rPr>
      </w:pPr>
      <w:r w:rsidRPr="008062C7">
        <w:rPr>
          <w:rFonts w:ascii="Arial" w:hAnsi="Arial" w:cs="Arial"/>
          <w:b/>
          <w:color w:val="000000" w:themeColor="text1"/>
          <w:sz w:val="20"/>
          <w:lang w:val="de-CH"/>
        </w:rPr>
        <w:t>Volksmotion betreffend</w:t>
      </w:r>
      <w:r>
        <w:rPr>
          <w:rFonts w:ascii="Arial" w:hAnsi="Arial" w:cs="Arial"/>
          <w:b/>
          <w:color w:val="000000" w:themeColor="text1"/>
          <w:sz w:val="20"/>
          <w:lang w:val="de-CH"/>
        </w:rPr>
        <w:t xml:space="preserve"> Feiertag zum 1. Mai. </w:t>
      </w:r>
      <w:r w:rsidRPr="008062C7">
        <w:rPr>
          <w:rFonts w:ascii="Arial" w:hAnsi="Arial" w:cs="Arial"/>
          <w:bCs/>
          <w:color w:val="000000" w:themeColor="text1"/>
          <w:sz w:val="20"/>
          <w:lang w:val="de-CH"/>
        </w:rPr>
        <w:t xml:space="preserve">Mitbericht </w:t>
      </w:r>
      <w:r>
        <w:rPr>
          <w:rFonts w:ascii="Arial" w:hAnsi="Arial" w:cs="Arial"/>
          <w:bCs/>
          <w:color w:val="000000" w:themeColor="text1"/>
          <w:sz w:val="20"/>
          <w:lang w:val="de-CH"/>
        </w:rPr>
        <w:t xml:space="preserve">und Antrag </w:t>
      </w:r>
      <w:r w:rsidRPr="008062C7">
        <w:rPr>
          <w:rFonts w:ascii="Arial" w:hAnsi="Arial" w:cs="Arial"/>
          <w:bCs/>
          <w:color w:val="000000" w:themeColor="text1"/>
          <w:sz w:val="20"/>
          <w:lang w:val="de-CH"/>
        </w:rPr>
        <w:t>des Regierungsrats vom 2</w:t>
      </w:r>
      <w:r>
        <w:rPr>
          <w:rFonts w:ascii="Arial" w:hAnsi="Arial" w:cs="Arial"/>
          <w:bCs/>
          <w:color w:val="000000" w:themeColor="text1"/>
          <w:sz w:val="20"/>
          <w:lang w:val="de-CH"/>
        </w:rPr>
        <w:t>8</w:t>
      </w:r>
      <w:r w:rsidRPr="008062C7">
        <w:rPr>
          <w:rFonts w:ascii="Arial" w:hAnsi="Arial" w:cs="Arial"/>
          <w:bCs/>
          <w:color w:val="000000" w:themeColor="text1"/>
          <w:sz w:val="20"/>
          <w:lang w:val="de-CH"/>
        </w:rPr>
        <w:t xml:space="preserve">. </w:t>
      </w:r>
      <w:r>
        <w:rPr>
          <w:rFonts w:ascii="Arial" w:hAnsi="Arial" w:cs="Arial"/>
          <w:bCs/>
          <w:color w:val="000000" w:themeColor="text1"/>
          <w:sz w:val="20"/>
          <w:lang w:val="de-CH"/>
        </w:rPr>
        <w:t xml:space="preserve">August </w:t>
      </w:r>
      <w:r w:rsidRPr="008062C7">
        <w:rPr>
          <w:rFonts w:ascii="Arial" w:hAnsi="Arial" w:cs="Arial"/>
          <w:bCs/>
          <w:color w:val="000000" w:themeColor="text1"/>
          <w:sz w:val="20"/>
          <w:lang w:val="de-CH"/>
        </w:rPr>
        <w:t>202</w:t>
      </w:r>
      <w:r>
        <w:rPr>
          <w:rFonts w:ascii="Arial" w:hAnsi="Arial" w:cs="Arial"/>
          <w:bCs/>
          <w:color w:val="000000" w:themeColor="text1"/>
          <w:sz w:val="20"/>
          <w:lang w:val="de-CH"/>
        </w:rPr>
        <w:t>3</w:t>
      </w:r>
      <w:r w:rsidRPr="008062C7">
        <w:rPr>
          <w:rFonts w:ascii="Arial" w:hAnsi="Arial" w:cs="Arial"/>
          <w:bCs/>
          <w:color w:val="000000" w:themeColor="text1"/>
          <w:sz w:val="20"/>
          <w:lang w:val="de-CH"/>
        </w:rPr>
        <w:t xml:space="preserve">. Auf </w:t>
      </w:r>
      <w:r w:rsidRPr="00B506EE">
        <w:rPr>
          <w:rFonts w:ascii="Arial" w:hAnsi="Arial" w:cs="Arial"/>
          <w:bCs/>
          <w:color w:val="000000" w:themeColor="text1"/>
          <w:sz w:val="20"/>
          <w:lang w:val="de-CH"/>
        </w:rPr>
        <w:t xml:space="preserve">Antrag der Präsidentin der Rechtspflegekommission (RPK) Veronika Wagner-Hersche, Kerns, lehnt der Rat mit </w:t>
      </w:r>
      <w:r w:rsidR="00B506EE" w:rsidRPr="00B506EE">
        <w:rPr>
          <w:rFonts w:ascii="Arial" w:hAnsi="Arial" w:cs="Arial"/>
          <w:bCs/>
          <w:color w:val="000000" w:themeColor="text1"/>
          <w:sz w:val="20"/>
          <w:lang w:val="de-CH"/>
        </w:rPr>
        <w:t xml:space="preserve">48 </w:t>
      </w:r>
      <w:r w:rsidRPr="00B506EE">
        <w:rPr>
          <w:rFonts w:ascii="Arial" w:hAnsi="Arial" w:cs="Arial"/>
          <w:bCs/>
          <w:color w:val="000000" w:themeColor="text1"/>
          <w:sz w:val="20"/>
          <w:lang w:val="de-CH"/>
        </w:rPr>
        <w:t xml:space="preserve">zu </w:t>
      </w:r>
      <w:r w:rsidR="00B506EE" w:rsidRPr="00B506EE">
        <w:rPr>
          <w:rFonts w:ascii="Arial" w:hAnsi="Arial" w:cs="Arial"/>
          <w:bCs/>
          <w:color w:val="000000" w:themeColor="text1"/>
          <w:sz w:val="20"/>
          <w:lang w:val="de-CH"/>
        </w:rPr>
        <w:t xml:space="preserve">1 </w:t>
      </w:r>
      <w:r w:rsidRPr="00B506EE">
        <w:rPr>
          <w:rFonts w:ascii="Arial" w:hAnsi="Arial" w:cs="Arial"/>
          <w:bCs/>
          <w:color w:val="000000" w:themeColor="text1"/>
          <w:sz w:val="20"/>
          <w:lang w:val="de-CH"/>
        </w:rPr>
        <w:t xml:space="preserve">Stimme </w:t>
      </w:r>
      <w:r w:rsidR="00B506EE" w:rsidRPr="00B506EE">
        <w:rPr>
          <w:rFonts w:ascii="Arial" w:hAnsi="Arial" w:cs="Arial"/>
          <w:bCs/>
          <w:color w:val="000000" w:themeColor="text1"/>
          <w:sz w:val="20"/>
          <w:lang w:val="de-CH"/>
        </w:rPr>
        <w:t xml:space="preserve">bei 2 </w:t>
      </w:r>
      <w:r w:rsidRPr="00B506EE">
        <w:rPr>
          <w:rFonts w:ascii="Arial" w:hAnsi="Arial" w:cs="Arial"/>
          <w:bCs/>
          <w:color w:val="000000" w:themeColor="text1"/>
          <w:sz w:val="20"/>
          <w:lang w:val="de-CH"/>
        </w:rPr>
        <w:t>Enthaltungen) die Unterstützung der Volksmotion ab. Somit ist die Volksmotion nicht zu Stande gekommen.</w:t>
      </w:r>
    </w:p>
    <w:p w14:paraId="2A16F02F" w14:textId="77777777" w:rsidR="003A510C" w:rsidRPr="00DA4107" w:rsidRDefault="003A510C" w:rsidP="003A510C">
      <w:pPr>
        <w:rPr>
          <w:b/>
          <w:bCs/>
          <w:color w:val="000000"/>
          <w:sz w:val="20"/>
          <w:lang w:val="de-CH"/>
        </w:rPr>
      </w:pPr>
    </w:p>
    <w:p w14:paraId="4D090BD9" w14:textId="2B96757B" w:rsidR="003A510C" w:rsidRPr="007F73C7" w:rsidRDefault="003A510C" w:rsidP="003A510C">
      <w:pPr>
        <w:rPr>
          <w:rFonts w:cs="Arial"/>
          <w:color w:val="000000" w:themeColor="text1"/>
          <w:sz w:val="20"/>
          <w:lang w:eastAsia="de-CH"/>
        </w:rPr>
      </w:pPr>
      <w:r w:rsidRPr="007F73C7">
        <w:rPr>
          <w:rFonts w:ascii="Arial" w:hAnsi="Arial" w:cs="Arial"/>
          <w:b/>
          <w:color w:val="000000" w:themeColor="text1"/>
          <w:sz w:val="20"/>
          <w:lang w:val="de-CH"/>
        </w:rPr>
        <w:t xml:space="preserve">Motion betreffend unterirdische Höchstspannungsleitungen anstelle von Freileitungen. </w:t>
      </w:r>
      <w:r w:rsidRPr="007F73C7">
        <w:rPr>
          <w:rFonts w:ascii="Arial" w:hAnsi="Arial" w:cs="Arial"/>
          <w:bCs/>
          <w:color w:val="000000" w:themeColor="text1"/>
          <w:sz w:val="20"/>
          <w:lang w:val="de-CH"/>
        </w:rPr>
        <w:t>Kantonsrat Tim Vogler, Sarnen erläutert die Motion vom 14. September 2023. Von der schriftlichen Beantwortung des Regierungsrats vom 7. November 2023 sowie von den ergänzenden E</w:t>
      </w:r>
      <w:r w:rsidRPr="007F73C7">
        <w:rPr>
          <w:rFonts w:ascii="Arial" w:hAnsi="Arial" w:cs="Arial"/>
          <w:color w:val="000000" w:themeColor="text1"/>
          <w:sz w:val="20"/>
          <w:lang w:val="de-CH"/>
        </w:rPr>
        <w:t xml:space="preserve">rläuterungen von Landammann Josef Hess wird Kenntnis genommen. Der Kantonsrat </w:t>
      </w:r>
      <w:r w:rsidR="00FE5D77" w:rsidRPr="007F73C7">
        <w:rPr>
          <w:rFonts w:ascii="Arial" w:hAnsi="Arial" w:cs="Arial"/>
          <w:color w:val="000000" w:themeColor="text1"/>
          <w:sz w:val="20"/>
          <w:lang w:val="de-CH"/>
        </w:rPr>
        <w:t xml:space="preserve">nimmt die </w:t>
      </w:r>
      <w:r w:rsidRPr="007F73C7">
        <w:rPr>
          <w:rFonts w:ascii="Arial" w:hAnsi="Arial" w:cs="Arial"/>
          <w:color w:val="000000" w:themeColor="text1"/>
          <w:sz w:val="20"/>
          <w:lang w:val="de-CH"/>
        </w:rPr>
        <w:t>Motion mit 4</w:t>
      </w:r>
      <w:r w:rsidR="007F73C7" w:rsidRPr="007F73C7">
        <w:rPr>
          <w:rFonts w:ascii="Arial" w:hAnsi="Arial" w:cs="Arial"/>
          <w:color w:val="000000" w:themeColor="text1"/>
          <w:sz w:val="20"/>
          <w:lang w:val="de-CH"/>
        </w:rPr>
        <w:t>0</w:t>
      </w:r>
      <w:r w:rsidRPr="007F73C7">
        <w:rPr>
          <w:rFonts w:ascii="Arial" w:hAnsi="Arial" w:cs="Arial"/>
          <w:color w:val="000000" w:themeColor="text1"/>
          <w:sz w:val="20"/>
          <w:lang w:val="de-CH"/>
        </w:rPr>
        <w:t xml:space="preserve"> zu </w:t>
      </w:r>
      <w:r w:rsidR="007F73C7" w:rsidRPr="007F73C7">
        <w:rPr>
          <w:rFonts w:ascii="Arial" w:hAnsi="Arial" w:cs="Arial"/>
          <w:color w:val="000000" w:themeColor="text1"/>
          <w:sz w:val="20"/>
          <w:lang w:val="de-CH"/>
        </w:rPr>
        <w:t>9</w:t>
      </w:r>
      <w:r w:rsidRPr="007F73C7">
        <w:rPr>
          <w:rFonts w:ascii="Arial" w:hAnsi="Arial" w:cs="Arial"/>
          <w:color w:val="000000" w:themeColor="text1"/>
          <w:sz w:val="20"/>
          <w:lang w:val="de-CH"/>
        </w:rPr>
        <w:t xml:space="preserve"> Stimmen </w:t>
      </w:r>
      <w:r w:rsidR="007F73C7" w:rsidRPr="007F73C7">
        <w:rPr>
          <w:rFonts w:ascii="Arial" w:hAnsi="Arial" w:cs="Arial"/>
          <w:color w:val="000000" w:themeColor="text1"/>
          <w:sz w:val="20"/>
          <w:lang w:val="de-CH"/>
        </w:rPr>
        <w:t>bei 2</w:t>
      </w:r>
      <w:r w:rsidRPr="007F73C7">
        <w:rPr>
          <w:rFonts w:ascii="Arial" w:hAnsi="Arial" w:cs="Arial"/>
          <w:color w:val="000000" w:themeColor="text1"/>
          <w:sz w:val="20"/>
          <w:lang w:val="de-CH"/>
        </w:rPr>
        <w:t xml:space="preserve"> Enthaltungen </w:t>
      </w:r>
      <w:r w:rsidR="00FE5D77" w:rsidRPr="007F73C7">
        <w:rPr>
          <w:rFonts w:ascii="Arial" w:hAnsi="Arial" w:cs="Arial"/>
          <w:color w:val="000000" w:themeColor="text1"/>
          <w:sz w:val="20"/>
          <w:lang w:val="de-CH"/>
        </w:rPr>
        <w:t>an</w:t>
      </w:r>
      <w:r w:rsidRPr="007F73C7">
        <w:rPr>
          <w:rFonts w:ascii="Arial" w:hAnsi="Arial" w:cs="Arial"/>
          <w:color w:val="000000" w:themeColor="text1"/>
          <w:sz w:val="20"/>
          <w:lang w:val="de-CH"/>
        </w:rPr>
        <w:t>.</w:t>
      </w:r>
    </w:p>
    <w:p w14:paraId="6A1EE9F8" w14:textId="4BC7F8AF" w:rsidR="00E806C6" w:rsidRDefault="00E806C6" w:rsidP="00AF5865">
      <w:pPr>
        <w:tabs>
          <w:tab w:val="left" w:pos="2016"/>
        </w:tabs>
        <w:rPr>
          <w:rFonts w:ascii="Arial" w:hAnsi="Arial"/>
          <w:color w:val="000000" w:themeColor="text1"/>
          <w:sz w:val="20"/>
        </w:rPr>
      </w:pPr>
    </w:p>
    <w:p w14:paraId="309CCBF7" w14:textId="01D746DA" w:rsidR="00436F38" w:rsidRPr="000306A4" w:rsidRDefault="00436F38" w:rsidP="00436F38">
      <w:pPr>
        <w:rPr>
          <w:rFonts w:ascii="Arial" w:hAnsi="Arial" w:cs="Arial"/>
          <w:color w:val="FF0000"/>
          <w:sz w:val="20"/>
          <w:lang w:val="de-CH"/>
        </w:rPr>
      </w:pPr>
      <w:r w:rsidRPr="00594B26">
        <w:rPr>
          <w:rFonts w:ascii="Arial" w:hAnsi="Arial" w:cs="Arial"/>
          <w:color w:val="000000" w:themeColor="text1"/>
          <w:sz w:val="20"/>
          <w:lang w:val="de-CH"/>
        </w:rPr>
        <w:t>Als neue</w:t>
      </w:r>
      <w:r w:rsidR="000C2360" w:rsidRPr="00594B26">
        <w:rPr>
          <w:rFonts w:ascii="Arial" w:hAnsi="Arial" w:cs="Arial"/>
          <w:color w:val="000000" w:themeColor="text1"/>
          <w:sz w:val="20"/>
          <w:lang w:val="de-CH"/>
        </w:rPr>
        <w:t xml:space="preserve"> </w:t>
      </w:r>
      <w:r w:rsidRPr="00594B26">
        <w:rPr>
          <w:rFonts w:ascii="Arial" w:hAnsi="Arial" w:cs="Arial"/>
          <w:color w:val="000000" w:themeColor="text1"/>
          <w:sz w:val="20"/>
          <w:lang w:val="de-CH"/>
        </w:rPr>
        <w:t>Vorst</w:t>
      </w:r>
      <w:r w:rsidR="009A3E34" w:rsidRPr="00594B26">
        <w:rPr>
          <w:rFonts w:ascii="Arial" w:hAnsi="Arial" w:cs="Arial"/>
          <w:color w:val="000000" w:themeColor="text1"/>
          <w:sz w:val="20"/>
          <w:lang w:val="de-CH"/>
        </w:rPr>
        <w:t xml:space="preserve">össe werden </w:t>
      </w:r>
      <w:r w:rsidRPr="00594B26">
        <w:rPr>
          <w:rFonts w:ascii="Arial" w:hAnsi="Arial" w:cs="Arial"/>
          <w:color w:val="000000" w:themeColor="text1"/>
          <w:sz w:val="20"/>
          <w:lang w:val="de-CH"/>
        </w:rPr>
        <w:t>eingereicht:</w:t>
      </w:r>
    </w:p>
    <w:p w14:paraId="0A49887E" w14:textId="77777777" w:rsidR="00436F38" w:rsidRPr="000306A4" w:rsidRDefault="00436F38" w:rsidP="00436F38">
      <w:pPr>
        <w:rPr>
          <w:rFonts w:ascii="Arial" w:hAnsi="Arial" w:cs="Arial"/>
          <w:color w:val="FF0000"/>
          <w:sz w:val="20"/>
          <w:lang w:val="de-CH"/>
        </w:rPr>
      </w:pPr>
    </w:p>
    <w:p w14:paraId="4206015F" w14:textId="1B4D8FA3" w:rsidR="00436F38" w:rsidRPr="000306A4" w:rsidRDefault="0091050C" w:rsidP="00436F38">
      <w:pPr>
        <w:autoSpaceDE w:val="0"/>
        <w:autoSpaceDN w:val="0"/>
        <w:adjustRightInd w:val="0"/>
        <w:snapToGrid w:val="0"/>
        <w:spacing w:line="240" w:lineRule="auto"/>
        <w:rPr>
          <w:rFonts w:ascii="Arial" w:hAnsi="Arial" w:cs="Arial"/>
          <w:color w:val="FF0000"/>
          <w:sz w:val="20"/>
          <w:szCs w:val="24"/>
          <w:lang w:val="de-CH"/>
        </w:rPr>
      </w:pPr>
      <w:r w:rsidRPr="00867262">
        <w:rPr>
          <w:rFonts w:ascii="Arial" w:hAnsi="Arial" w:cs="Arial"/>
          <w:b/>
          <w:color w:val="000000" w:themeColor="text1"/>
          <w:sz w:val="20"/>
          <w:szCs w:val="24"/>
          <w:lang w:val="de-CH"/>
        </w:rPr>
        <w:t xml:space="preserve">Motion betreffend </w:t>
      </w:r>
      <w:r w:rsidR="00867262" w:rsidRPr="00DF03F9">
        <w:rPr>
          <w:rFonts w:ascii="Arial" w:hAnsi="Arial" w:cs="Arial"/>
          <w:b/>
          <w:color w:val="000000" w:themeColor="text1"/>
          <w:sz w:val="20"/>
          <w:szCs w:val="24"/>
          <w:lang w:val="de-CH"/>
        </w:rPr>
        <w:t>Standesinitiative für den Durchgangsbahnhof Luzern</w:t>
      </w:r>
      <w:r w:rsidR="00BE736E" w:rsidRPr="00DF03F9">
        <w:rPr>
          <w:rFonts w:ascii="Arial" w:hAnsi="Arial" w:cs="Arial"/>
          <w:b/>
          <w:color w:val="000000" w:themeColor="text1"/>
          <w:sz w:val="20"/>
          <w:szCs w:val="24"/>
          <w:lang w:val="de-CH"/>
        </w:rPr>
        <w:t xml:space="preserve"> </w:t>
      </w:r>
      <w:r w:rsidRPr="00DF03F9">
        <w:rPr>
          <w:rFonts w:ascii="Arial" w:hAnsi="Arial" w:cs="Arial"/>
          <w:bCs/>
          <w:color w:val="000000" w:themeColor="text1"/>
          <w:sz w:val="20"/>
          <w:szCs w:val="24"/>
          <w:lang w:val="de-CH"/>
        </w:rPr>
        <w:t>von</w:t>
      </w:r>
      <w:r w:rsidR="00DF03F9" w:rsidRPr="00DF03F9">
        <w:rPr>
          <w:rFonts w:ascii="Arial" w:hAnsi="Arial" w:cs="Arial"/>
          <w:bCs/>
          <w:color w:val="000000" w:themeColor="text1"/>
          <w:sz w:val="20"/>
          <w:szCs w:val="24"/>
          <w:lang w:val="de-CH"/>
        </w:rPr>
        <w:t xml:space="preserve"> den Kantonsräten Dominik Imfeld, Hubert Schumacher, Guido Cotter, alle Sarnen, Roland Kurz, Sachseln, Patrick Matter, Alpnach, Daniel Windisch, Giswil, sowie </w:t>
      </w:r>
      <w:r w:rsidRPr="00DF03F9">
        <w:rPr>
          <w:rFonts w:ascii="Arial" w:hAnsi="Arial" w:cs="Arial"/>
          <w:bCs/>
          <w:color w:val="000000" w:themeColor="text1"/>
          <w:sz w:val="20"/>
          <w:szCs w:val="24"/>
          <w:lang w:val="de-CH"/>
        </w:rPr>
        <w:t>Mitunterzeichnenden.</w:t>
      </w:r>
    </w:p>
    <w:p w14:paraId="51826E10" w14:textId="7EC8BD23" w:rsidR="00335929" w:rsidRPr="00DF03F9" w:rsidRDefault="00335929" w:rsidP="0085279A">
      <w:pPr>
        <w:autoSpaceDE w:val="0"/>
        <w:autoSpaceDN w:val="0"/>
        <w:adjustRightInd w:val="0"/>
        <w:snapToGrid w:val="0"/>
        <w:spacing w:line="240" w:lineRule="auto"/>
        <w:rPr>
          <w:rFonts w:ascii="Arial" w:hAnsi="Arial" w:cs="Arial"/>
          <w:color w:val="000000" w:themeColor="text1"/>
          <w:sz w:val="20"/>
          <w:szCs w:val="24"/>
          <w:lang w:val="de-CH"/>
        </w:rPr>
      </w:pPr>
    </w:p>
    <w:p w14:paraId="1A2FAA08" w14:textId="2355DEC9" w:rsidR="00BE736E" w:rsidRPr="00DF03F9" w:rsidRDefault="00BE736E" w:rsidP="00BE736E">
      <w:pPr>
        <w:autoSpaceDE w:val="0"/>
        <w:autoSpaceDN w:val="0"/>
        <w:adjustRightInd w:val="0"/>
        <w:snapToGrid w:val="0"/>
        <w:spacing w:line="240" w:lineRule="auto"/>
        <w:rPr>
          <w:rFonts w:ascii="Arial" w:hAnsi="Arial" w:cs="Arial"/>
          <w:color w:val="000000" w:themeColor="text1"/>
          <w:sz w:val="20"/>
          <w:szCs w:val="24"/>
          <w:lang w:val="de-CH"/>
        </w:rPr>
      </w:pPr>
      <w:r w:rsidRPr="00DF03F9">
        <w:rPr>
          <w:rFonts w:ascii="Arial" w:hAnsi="Arial" w:cs="Arial"/>
          <w:b/>
          <w:color w:val="000000" w:themeColor="text1"/>
          <w:sz w:val="20"/>
          <w:szCs w:val="24"/>
          <w:lang w:val="de-CH"/>
        </w:rPr>
        <w:t xml:space="preserve">Motion betreffend Standesinitiative zur Förderung von Studienplätzen in Humanmedizin </w:t>
      </w:r>
      <w:r w:rsidRPr="00DF03F9">
        <w:rPr>
          <w:rFonts w:ascii="Arial" w:hAnsi="Arial" w:cs="Arial"/>
          <w:bCs/>
          <w:color w:val="000000" w:themeColor="text1"/>
          <w:sz w:val="20"/>
          <w:szCs w:val="24"/>
          <w:lang w:val="de-CH"/>
        </w:rPr>
        <w:t>von Kantonsrat Hanspeter Scheuber, Kerns, sowie Mitunterzeichnenden.</w:t>
      </w:r>
    </w:p>
    <w:p w14:paraId="1687FA46" w14:textId="77777777" w:rsidR="00BE736E" w:rsidRPr="00DF03F9" w:rsidRDefault="00BE736E" w:rsidP="0085279A">
      <w:pPr>
        <w:autoSpaceDE w:val="0"/>
        <w:autoSpaceDN w:val="0"/>
        <w:adjustRightInd w:val="0"/>
        <w:snapToGrid w:val="0"/>
        <w:spacing w:line="240" w:lineRule="auto"/>
        <w:rPr>
          <w:rFonts w:ascii="Arial" w:hAnsi="Arial" w:cs="Arial"/>
          <w:b/>
          <w:color w:val="000000" w:themeColor="text1"/>
          <w:sz w:val="20"/>
          <w:szCs w:val="24"/>
          <w:lang w:val="de-CH"/>
        </w:rPr>
      </w:pPr>
    </w:p>
    <w:p w14:paraId="79991722" w14:textId="24DCA0BE" w:rsidR="00BE736E" w:rsidRPr="00DF03F9" w:rsidRDefault="00BE736E" w:rsidP="00FF0A1B">
      <w:pPr>
        <w:autoSpaceDE w:val="0"/>
        <w:autoSpaceDN w:val="0"/>
        <w:adjustRightInd w:val="0"/>
        <w:snapToGrid w:val="0"/>
        <w:spacing w:line="240" w:lineRule="auto"/>
        <w:jc w:val="both"/>
        <w:rPr>
          <w:rFonts w:ascii="Arial" w:hAnsi="Arial" w:cs="Arial"/>
          <w:color w:val="000000" w:themeColor="text1"/>
          <w:sz w:val="20"/>
          <w:szCs w:val="24"/>
          <w:lang w:val="de-CH"/>
        </w:rPr>
      </w:pPr>
      <w:r w:rsidRPr="00DF03F9">
        <w:rPr>
          <w:rFonts w:ascii="Arial" w:hAnsi="Arial" w:cs="Arial"/>
          <w:b/>
          <w:color w:val="000000" w:themeColor="text1"/>
          <w:sz w:val="20"/>
          <w:szCs w:val="24"/>
          <w:lang w:val="de-CH"/>
        </w:rPr>
        <w:t>Motion betreffend</w:t>
      </w:r>
      <w:r w:rsidR="00FF0A1B">
        <w:rPr>
          <w:rFonts w:ascii="Arial" w:hAnsi="Arial" w:cs="Arial"/>
          <w:b/>
          <w:color w:val="000000" w:themeColor="text1"/>
          <w:sz w:val="20"/>
          <w:szCs w:val="24"/>
          <w:lang w:val="de-CH"/>
        </w:rPr>
        <w:t xml:space="preserve"> </w:t>
      </w:r>
      <w:r w:rsidR="00FF0A1B" w:rsidRPr="00FF0A1B">
        <w:rPr>
          <w:rFonts w:ascii="Arial" w:hAnsi="Arial" w:cs="Arial"/>
          <w:b/>
          <w:color w:val="000000" w:themeColor="text1"/>
          <w:sz w:val="20"/>
          <w:szCs w:val="24"/>
          <w:lang w:val="de-CH"/>
        </w:rPr>
        <w:t>Erhöhung des maximalen Prozentsatzes der Ergänzungsleistungen für Bewohnerinnen und Bewohner von Pflegeinstitutionen zur Verhinderung von zusätzlicher Beanspruchung von Sozialhilfe</w:t>
      </w:r>
      <w:r w:rsidR="00FF0A1B">
        <w:rPr>
          <w:rFonts w:ascii="Arial" w:hAnsi="Arial" w:cs="Arial"/>
          <w:b/>
          <w:color w:val="000000" w:themeColor="text1"/>
          <w:sz w:val="20"/>
          <w:szCs w:val="24"/>
          <w:lang w:val="de-CH"/>
        </w:rPr>
        <w:t xml:space="preserve"> </w:t>
      </w:r>
      <w:r w:rsidRPr="00DF03F9">
        <w:rPr>
          <w:rFonts w:ascii="Arial" w:hAnsi="Arial" w:cs="Arial"/>
          <w:bCs/>
          <w:color w:val="000000" w:themeColor="text1"/>
          <w:sz w:val="20"/>
          <w:szCs w:val="24"/>
          <w:lang w:val="de-CH"/>
        </w:rPr>
        <w:t xml:space="preserve">von </w:t>
      </w:r>
      <w:r w:rsidR="00DF03F9" w:rsidRPr="00DF03F9">
        <w:rPr>
          <w:rFonts w:ascii="Arial" w:hAnsi="Arial" w:cs="Arial"/>
          <w:bCs/>
          <w:color w:val="000000" w:themeColor="text1"/>
          <w:sz w:val="20"/>
          <w:szCs w:val="24"/>
          <w:lang w:val="de-CH"/>
        </w:rPr>
        <w:t xml:space="preserve">Kantonsrätin Regula Gerig-Bucher, Alpnach, </w:t>
      </w:r>
      <w:r w:rsidRPr="00DF03F9">
        <w:rPr>
          <w:rFonts w:ascii="Arial" w:hAnsi="Arial" w:cs="Arial"/>
          <w:bCs/>
          <w:color w:val="000000" w:themeColor="text1"/>
          <w:sz w:val="20"/>
          <w:szCs w:val="24"/>
          <w:lang w:val="de-CH"/>
        </w:rPr>
        <w:t>sowie Mitunterzeichnenden.</w:t>
      </w:r>
    </w:p>
    <w:p w14:paraId="4778CB82" w14:textId="77777777" w:rsidR="00BE736E" w:rsidRDefault="00BE736E" w:rsidP="0085279A">
      <w:pPr>
        <w:autoSpaceDE w:val="0"/>
        <w:autoSpaceDN w:val="0"/>
        <w:adjustRightInd w:val="0"/>
        <w:snapToGrid w:val="0"/>
        <w:spacing w:line="240" w:lineRule="auto"/>
        <w:rPr>
          <w:rFonts w:ascii="Arial" w:hAnsi="Arial" w:cs="Arial"/>
          <w:b/>
          <w:color w:val="FF0000"/>
          <w:sz w:val="20"/>
          <w:szCs w:val="24"/>
          <w:lang w:val="de-CH"/>
        </w:rPr>
      </w:pPr>
    </w:p>
    <w:p w14:paraId="2939E28E" w14:textId="77777777" w:rsidR="00E806C6" w:rsidRPr="00F437ED" w:rsidRDefault="00E806C6" w:rsidP="00E806C6">
      <w:pPr>
        <w:autoSpaceDE w:val="0"/>
        <w:autoSpaceDN w:val="0"/>
        <w:adjustRightInd w:val="0"/>
        <w:rPr>
          <w:rFonts w:ascii="Arial" w:eastAsia="SimSun" w:hAnsi="Arial" w:cs="Arial"/>
          <w:color w:val="000000" w:themeColor="text1"/>
          <w:sz w:val="20"/>
          <w:szCs w:val="16"/>
        </w:rPr>
      </w:pPr>
      <w:r w:rsidRPr="00F437ED">
        <w:rPr>
          <w:rFonts w:ascii="Arial" w:eastAsia="SimSun" w:hAnsi="Arial" w:cs="Arial"/>
          <w:color w:val="000000" w:themeColor="text1"/>
          <w:sz w:val="20"/>
          <w:szCs w:val="16"/>
        </w:rPr>
        <w:t>Die Ratsleitung bestellt folgende vorberatende Kommission:</w:t>
      </w:r>
    </w:p>
    <w:p w14:paraId="2CB53728" w14:textId="77777777" w:rsidR="00E806C6" w:rsidRPr="000306A4" w:rsidRDefault="00E806C6" w:rsidP="00E806C6">
      <w:pPr>
        <w:autoSpaceDE w:val="0"/>
        <w:autoSpaceDN w:val="0"/>
        <w:adjustRightInd w:val="0"/>
        <w:rPr>
          <w:rFonts w:ascii="Arial" w:eastAsia="SimSun" w:hAnsi="Arial" w:cs="Arial"/>
          <w:color w:val="FF0000"/>
          <w:sz w:val="20"/>
          <w:szCs w:val="16"/>
        </w:rPr>
      </w:pPr>
    </w:p>
    <w:p w14:paraId="3707A975" w14:textId="77777777" w:rsidR="00F437ED" w:rsidRPr="00F437ED" w:rsidRDefault="00F437ED" w:rsidP="00F437ED">
      <w:pPr>
        <w:rPr>
          <w:rFonts w:ascii="Arial" w:eastAsia="SimSun" w:hAnsi="Arial" w:cs="Arial"/>
          <w:color w:val="FF0000"/>
          <w:sz w:val="20"/>
          <w:szCs w:val="12"/>
        </w:rPr>
      </w:pPr>
      <w:r w:rsidRPr="00F437ED">
        <w:rPr>
          <w:rFonts w:ascii="Arial" w:eastAsia="SimSun" w:hAnsi="Arial" w:cs="Arial"/>
          <w:b/>
          <w:bCs/>
          <w:color w:val="000000" w:themeColor="text1"/>
          <w:sz w:val="20"/>
          <w:szCs w:val="12"/>
        </w:rPr>
        <w:t xml:space="preserve">Kommission Schätzungs- und Grundpfandgesetz (11 Mitglieder): </w:t>
      </w:r>
      <w:r w:rsidRPr="00F437ED">
        <w:rPr>
          <w:rFonts w:ascii="Arial" w:eastAsia="SimSun" w:hAnsi="Arial" w:cs="Arial"/>
          <w:color w:val="000000" w:themeColor="text1"/>
          <w:sz w:val="20"/>
          <w:szCs w:val="12"/>
        </w:rPr>
        <w:t>Branko Balaban, FDP, Sarnen (Präsidium); Peter Krummenacher, CVP/GLP-Mitte, Sarnen; Benno Dillier, CVP/GLP-Mitte, Alpnach; Christoph von Rotz, SVP, Sarnen; Gregor Rohrer, SVP, Sachseln; Eva Morger, SP, Sachseln; Ivo Herzog, SVP, Alpnach; Thomas Baumgartner, FDP, Giswil; Niklaus Vogler, CVP/GLP-Mitte, Lungern; Franco Castelanelli, CVP/GLP-Mitte, Lungern; Robert Brunner, CVP/GLP-Mitte, Engelberg.</w:t>
      </w:r>
    </w:p>
    <w:p w14:paraId="097DD4A8" w14:textId="77777777" w:rsidR="00F437ED" w:rsidRPr="0004568F" w:rsidRDefault="00F437ED" w:rsidP="00E806C6">
      <w:pPr>
        <w:rPr>
          <w:rFonts w:ascii="Arial" w:eastAsia="SimSun" w:hAnsi="Arial" w:cs="Arial"/>
          <w:color w:val="FF0000"/>
          <w:sz w:val="20"/>
          <w:szCs w:val="16"/>
        </w:rPr>
      </w:pPr>
    </w:p>
    <w:p w14:paraId="24AB1552" w14:textId="2978CA3F" w:rsidR="00B60D1E" w:rsidRPr="00956130" w:rsidRDefault="00484A00" w:rsidP="005A49E0">
      <w:pPr>
        <w:tabs>
          <w:tab w:val="left" w:pos="2016"/>
          <w:tab w:val="left" w:pos="5812"/>
        </w:tabs>
        <w:rPr>
          <w:rFonts w:ascii="Arial" w:hAnsi="Arial"/>
          <w:sz w:val="20"/>
        </w:rPr>
      </w:pPr>
      <w:r w:rsidRPr="00956130">
        <w:rPr>
          <w:rFonts w:ascii="Arial" w:hAnsi="Arial"/>
          <w:sz w:val="20"/>
        </w:rPr>
        <w:t xml:space="preserve">Sarnen, </w:t>
      </w:r>
      <w:r w:rsidR="000306A4">
        <w:rPr>
          <w:rFonts w:ascii="Arial" w:hAnsi="Arial"/>
          <w:sz w:val="20"/>
        </w:rPr>
        <w:t xml:space="preserve">1. Dezember </w:t>
      </w:r>
      <w:r w:rsidR="00853C25">
        <w:rPr>
          <w:rFonts w:ascii="Arial" w:hAnsi="Arial"/>
          <w:sz w:val="20"/>
        </w:rPr>
        <w:t>2023</w:t>
      </w:r>
      <w:r w:rsidR="00EB1AE4" w:rsidRPr="00956130">
        <w:rPr>
          <w:rFonts w:ascii="Arial" w:hAnsi="Arial"/>
          <w:sz w:val="20"/>
        </w:rPr>
        <w:tab/>
      </w:r>
      <w:r w:rsidR="00B23D1C" w:rsidRPr="00956130">
        <w:rPr>
          <w:rFonts w:ascii="Arial" w:hAnsi="Arial"/>
          <w:b/>
          <w:bCs/>
          <w:sz w:val="20"/>
        </w:rPr>
        <w:t>Ratssekretariat des Kantonsrats</w:t>
      </w:r>
    </w:p>
    <w:sectPr w:rsidR="00B60D1E" w:rsidRPr="00956130" w:rsidSect="004A768A">
      <w:headerReference w:type="even" r:id="rId8"/>
      <w:headerReference w:type="first" r:id="rId9"/>
      <w:footnotePr>
        <w:numRestart w:val="eachSect"/>
      </w:footnotePr>
      <w:pgSz w:w="11907" w:h="16840" w:code="9"/>
      <w:pgMar w:top="1134" w:right="1134" w:bottom="851" w:left="1418" w:header="720" w:footer="720" w:gutter="0"/>
      <w:paperSrc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82DFC" w14:textId="77777777" w:rsidR="00BD36DE" w:rsidRDefault="00BD36DE">
      <w:pPr>
        <w:spacing w:line="240" w:lineRule="auto"/>
      </w:pPr>
      <w:r>
        <w:separator/>
      </w:r>
    </w:p>
  </w:endnote>
  <w:endnote w:type="continuationSeparator" w:id="0">
    <w:p w14:paraId="717A12F9" w14:textId="77777777" w:rsidR="00BD36DE" w:rsidRDefault="00BD36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DA8FB" w14:textId="77777777" w:rsidR="00BD36DE" w:rsidRDefault="00BD36DE">
      <w:pPr>
        <w:spacing w:line="240" w:lineRule="auto"/>
      </w:pPr>
      <w:r>
        <w:separator/>
      </w:r>
    </w:p>
  </w:footnote>
  <w:footnote w:type="continuationSeparator" w:id="0">
    <w:p w14:paraId="213F2AA2" w14:textId="77777777" w:rsidR="00BD36DE" w:rsidRDefault="00BD36D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D0A5B" w14:textId="77777777" w:rsidR="00BB0F8F" w:rsidRDefault="00BB0F8F" w:rsidP="002D343C">
    <w:pPr>
      <w:pStyle w:val="Kopfzeile"/>
      <w:spacing w:before="120" w:line="480" w:lineRule="auto"/>
      <w:jc w:val="center"/>
      <w:rPr>
        <w:rStyle w:val="Seitenzahl"/>
      </w:rPr>
    </w:pPr>
  </w:p>
  <w:p w14:paraId="278313CF" w14:textId="77777777" w:rsidR="00BB0F8F" w:rsidRDefault="00BB0F8F" w:rsidP="002D343C">
    <w:pPr>
      <w:ind w:right="-1134"/>
      <w:rPr>
        <w:rFonts w:ascii="Arial" w:hAnsi="Arial"/>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65A4" w14:textId="77777777" w:rsidR="00BB0F8F" w:rsidRDefault="00BB0F8F">
    <w:pPr>
      <w:pStyle w:val="Kopfzeile"/>
      <w:jc w:val="right"/>
      <w:rPr>
        <w:rFonts w:ascii="Arial" w:hAnsi="Arial" w:cs="Arial"/>
        <w:lang w:val="de-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40849"/>
    <w:multiLevelType w:val="hybridMultilevel"/>
    <w:tmpl w:val="22B614E8"/>
    <w:lvl w:ilvl="0" w:tplc="6F128DFC">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4EF730EE"/>
    <w:multiLevelType w:val="hybridMultilevel"/>
    <w:tmpl w:val="C4163B12"/>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5C5F67DE"/>
    <w:multiLevelType w:val="hybridMultilevel"/>
    <w:tmpl w:val="96EC785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16cid:durableId="1023244539">
    <w:abstractNumId w:val="2"/>
  </w:num>
  <w:num w:numId="2" w16cid:durableId="961694276">
    <w:abstractNumId w:val="0"/>
  </w:num>
  <w:num w:numId="3" w16cid:durableId="335151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de-DE" w:vendorID="9" w:dllVersion="512" w:checkStyle="1"/>
  <w:activeWritingStyle w:appName="MSWord" w:lang="de-CH" w:vendorID="3" w:dllVersion="517" w:checkStyle="1"/>
  <w:activeWritingStyle w:appName="MSWord" w:lang="de-DE" w:vendorID="3" w:dllVersion="517" w:checkStyle="1"/>
  <w:proofState w:spelling="clean" w:grammar="clean"/>
  <w:defaultTabStop w:val="709"/>
  <w:autoHyphenation/>
  <w:hyphenationZone w:val="425"/>
  <w:evenAndOddHeaders/>
  <w:displayHorizontalDrawingGridEvery w:val="0"/>
  <w:displayVerticalDrawingGridEvery w:val="0"/>
  <w:doNotUseMarginsForDrawingGridOrigin/>
  <w:doNotShadeFormData/>
  <w:noPunctuationKerning/>
  <w:characterSpacingControl w:val="doNotCompress"/>
  <w:hdrShapeDefaults>
    <o:shapedefaults v:ext="edit" spidmax="2048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E2"/>
    <w:rsid w:val="00000A2E"/>
    <w:rsid w:val="00000F50"/>
    <w:rsid w:val="00001C3A"/>
    <w:rsid w:val="000020CD"/>
    <w:rsid w:val="00004066"/>
    <w:rsid w:val="000056AB"/>
    <w:rsid w:val="00006ADA"/>
    <w:rsid w:val="00007A46"/>
    <w:rsid w:val="00007D6D"/>
    <w:rsid w:val="00010EB5"/>
    <w:rsid w:val="00010F3D"/>
    <w:rsid w:val="000124BE"/>
    <w:rsid w:val="00012A05"/>
    <w:rsid w:val="000144E0"/>
    <w:rsid w:val="0001495D"/>
    <w:rsid w:val="00016C10"/>
    <w:rsid w:val="00020550"/>
    <w:rsid w:val="000231B2"/>
    <w:rsid w:val="00023F4E"/>
    <w:rsid w:val="0002438E"/>
    <w:rsid w:val="00024806"/>
    <w:rsid w:val="00025DB4"/>
    <w:rsid w:val="00026CB8"/>
    <w:rsid w:val="00027163"/>
    <w:rsid w:val="00027AA8"/>
    <w:rsid w:val="000306A4"/>
    <w:rsid w:val="000311D1"/>
    <w:rsid w:val="0003144C"/>
    <w:rsid w:val="00032BF6"/>
    <w:rsid w:val="00034514"/>
    <w:rsid w:val="00037851"/>
    <w:rsid w:val="000379AE"/>
    <w:rsid w:val="00040A3F"/>
    <w:rsid w:val="00044828"/>
    <w:rsid w:val="0004568F"/>
    <w:rsid w:val="000505BF"/>
    <w:rsid w:val="00050B2C"/>
    <w:rsid w:val="000511DF"/>
    <w:rsid w:val="000518B9"/>
    <w:rsid w:val="0005278E"/>
    <w:rsid w:val="0005286E"/>
    <w:rsid w:val="00052FD2"/>
    <w:rsid w:val="00053BFA"/>
    <w:rsid w:val="000553F9"/>
    <w:rsid w:val="000571DC"/>
    <w:rsid w:val="000573FB"/>
    <w:rsid w:val="000600E2"/>
    <w:rsid w:val="00060AAE"/>
    <w:rsid w:val="00061CF7"/>
    <w:rsid w:val="00062D9A"/>
    <w:rsid w:val="00063543"/>
    <w:rsid w:val="00063EAF"/>
    <w:rsid w:val="00064707"/>
    <w:rsid w:val="00064D2E"/>
    <w:rsid w:val="00067E59"/>
    <w:rsid w:val="00070660"/>
    <w:rsid w:val="000707D7"/>
    <w:rsid w:val="00070C51"/>
    <w:rsid w:val="00070D87"/>
    <w:rsid w:val="00071538"/>
    <w:rsid w:val="0007164C"/>
    <w:rsid w:val="00072AEE"/>
    <w:rsid w:val="00073DF5"/>
    <w:rsid w:val="00074274"/>
    <w:rsid w:val="0007682F"/>
    <w:rsid w:val="00080022"/>
    <w:rsid w:val="000823CB"/>
    <w:rsid w:val="00083787"/>
    <w:rsid w:val="00084E99"/>
    <w:rsid w:val="00085D36"/>
    <w:rsid w:val="000861A3"/>
    <w:rsid w:val="0008681F"/>
    <w:rsid w:val="00087460"/>
    <w:rsid w:val="000879CD"/>
    <w:rsid w:val="00090A9D"/>
    <w:rsid w:val="00091677"/>
    <w:rsid w:val="00092734"/>
    <w:rsid w:val="00092735"/>
    <w:rsid w:val="00092889"/>
    <w:rsid w:val="00093459"/>
    <w:rsid w:val="000935FC"/>
    <w:rsid w:val="00096CA1"/>
    <w:rsid w:val="000976A3"/>
    <w:rsid w:val="000A04E0"/>
    <w:rsid w:val="000A2389"/>
    <w:rsid w:val="000A27B1"/>
    <w:rsid w:val="000A2E78"/>
    <w:rsid w:val="000A5F96"/>
    <w:rsid w:val="000A732D"/>
    <w:rsid w:val="000A76BD"/>
    <w:rsid w:val="000A7F58"/>
    <w:rsid w:val="000B1EF1"/>
    <w:rsid w:val="000B2F97"/>
    <w:rsid w:val="000B3E96"/>
    <w:rsid w:val="000B73EA"/>
    <w:rsid w:val="000B7636"/>
    <w:rsid w:val="000B7F2C"/>
    <w:rsid w:val="000C108A"/>
    <w:rsid w:val="000C16DF"/>
    <w:rsid w:val="000C2360"/>
    <w:rsid w:val="000C2805"/>
    <w:rsid w:val="000C45F6"/>
    <w:rsid w:val="000C6599"/>
    <w:rsid w:val="000C74AD"/>
    <w:rsid w:val="000D1656"/>
    <w:rsid w:val="000D2298"/>
    <w:rsid w:val="000D27DF"/>
    <w:rsid w:val="000D3AE7"/>
    <w:rsid w:val="000D3CFD"/>
    <w:rsid w:val="000D4B17"/>
    <w:rsid w:val="000D5335"/>
    <w:rsid w:val="000D667D"/>
    <w:rsid w:val="000D6B2E"/>
    <w:rsid w:val="000E0B7B"/>
    <w:rsid w:val="000E1D10"/>
    <w:rsid w:val="000E1D2B"/>
    <w:rsid w:val="000E1FF2"/>
    <w:rsid w:val="000E3014"/>
    <w:rsid w:val="000F049A"/>
    <w:rsid w:val="000F0C37"/>
    <w:rsid w:val="000F3C65"/>
    <w:rsid w:val="000F4A06"/>
    <w:rsid w:val="000F58E0"/>
    <w:rsid w:val="000F594A"/>
    <w:rsid w:val="000F65CE"/>
    <w:rsid w:val="000F75C7"/>
    <w:rsid w:val="000F7819"/>
    <w:rsid w:val="000F7ACE"/>
    <w:rsid w:val="001002CA"/>
    <w:rsid w:val="00100FAB"/>
    <w:rsid w:val="00102CF3"/>
    <w:rsid w:val="001071D7"/>
    <w:rsid w:val="001118D5"/>
    <w:rsid w:val="0011258B"/>
    <w:rsid w:val="00115005"/>
    <w:rsid w:val="00115332"/>
    <w:rsid w:val="001166DF"/>
    <w:rsid w:val="00120F01"/>
    <w:rsid w:val="00121484"/>
    <w:rsid w:val="00122715"/>
    <w:rsid w:val="00123518"/>
    <w:rsid w:val="001239F0"/>
    <w:rsid w:val="001249A8"/>
    <w:rsid w:val="00126098"/>
    <w:rsid w:val="0012679B"/>
    <w:rsid w:val="001273A4"/>
    <w:rsid w:val="00127475"/>
    <w:rsid w:val="00132040"/>
    <w:rsid w:val="0013264D"/>
    <w:rsid w:val="0013358A"/>
    <w:rsid w:val="00134450"/>
    <w:rsid w:val="00134546"/>
    <w:rsid w:val="001347E2"/>
    <w:rsid w:val="00135AB5"/>
    <w:rsid w:val="001362BE"/>
    <w:rsid w:val="001363D3"/>
    <w:rsid w:val="00136508"/>
    <w:rsid w:val="00141F6F"/>
    <w:rsid w:val="00142030"/>
    <w:rsid w:val="00145ABF"/>
    <w:rsid w:val="00147DD8"/>
    <w:rsid w:val="00150947"/>
    <w:rsid w:val="00151DC4"/>
    <w:rsid w:val="00153B91"/>
    <w:rsid w:val="001547BD"/>
    <w:rsid w:val="001549C2"/>
    <w:rsid w:val="0016012E"/>
    <w:rsid w:val="00161D65"/>
    <w:rsid w:val="00163E2B"/>
    <w:rsid w:val="0016471C"/>
    <w:rsid w:val="001649A4"/>
    <w:rsid w:val="00165815"/>
    <w:rsid w:val="00165F0E"/>
    <w:rsid w:val="00171C58"/>
    <w:rsid w:val="001723EA"/>
    <w:rsid w:val="00172CF3"/>
    <w:rsid w:val="0017536D"/>
    <w:rsid w:val="00177917"/>
    <w:rsid w:val="001779F0"/>
    <w:rsid w:val="0018020B"/>
    <w:rsid w:val="001804FF"/>
    <w:rsid w:val="00181783"/>
    <w:rsid w:val="00182E80"/>
    <w:rsid w:val="001840EE"/>
    <w:rsid w:val="00184AAE"/>
    <w:rsid w:val="001861A0"/>
    <w:rsid w:val="0019004D"/>
    <w:rsid w:val="001905D0"/>
    <w:rsid w:val="00191112"/>
    <w:rsid w:val="0019132A"/>
    <w:rsid w:val="00194340"/>
    <w:rsid w:val="00197084"/>
    <w:rsid w:val="001A005E"/>
    <w:rsid w:val="001A0DEF"/>
    <w:rsid w:val="001A117E"/>
    <w:rsid w:val="001A25DF"/>
    <w:rsid w:val="001A27BE"/>
    <w:rsid w:val="001A6DE2"/>
    <w:rsid w:val="001A7029"/>
    <w:rsid w:val="001B177D"/>
    <w:rsid w:val="001B244E"/>
    <w:rsid w:val="001B2F27"/>
    <w:rsid w:val="001B6547"/>
    <w:rsid w:val="001B7780"/>
    <w:rsid w:val="001C1185"/>
    <w:rsid w:val="001C1D0D"/>
    <w:rsid w:val="001C2781"/>
    <w:rsid w:val="001C2F89"/>
    <w:rsid w:val="001C3F69"/>
    <w:rsid w:val="001C49F2"/>
    <w:rsid w:val="001C502D"/>
    <w:rsid w:val="001C50BB"/>
    <w:rsid w:val="001C5332"/>
    <w:rsid w:val="001C64D7"/>
    <w:rsid w:val="001C71DB"/>
    <w:rsid w:val="001D04F2"/>
    <w:rsid w:val="001D1617"/>
    <w:rsid w:val="001D2B84"/>
    <w:rsid w:val="001D4FE6"/>
    <w:rsid w:val="001D60A8"/>
    <w:rsid w:val="001D66C1"/>
    <w:rsid w:val="001E02C1"/>
    <w:rsid w:val="001E2B17"/>
    <w:rsid w:val="001E2C93"/>
    <w:rsid w:val="001E3A44"/>
    <w:rsid w:val="001F0C15"/>
    <w:rsid w:val="001F0DE9"/>
    <w:rsid w:val="001F325C"/>
    <w:rsid w:val="001F3880"/>
    <w:rsid w:val="001F50E2"/>
    <w:rsid w:val="001F537F"/>
    <w:rsid w:val="001F6DF7"/>
    <w:rsid w:val="001F739F"/>
    <w:rsid w:val="001F766B"/>
    <w:rsid w:val="00203C23"/>
    <w:rsid w:val="002062A6"/>
    <w:rsid w:val="00206A56"/>
    <w:rsid w:val="00206CFE"/>
    <w:rsid w:val="00207F37"/>
    <w:rsid w:val="0021133E"/>
    <w:rsid w:val="00213C47"/>
    <w:rsid w:val="00216005"/>
    <w:rsid w:val="002171EA"/>
    <w:rsid w:val="00220B54"/>
    <w:rsid w:val="00220D96"/>
    <w:rsid w:val="00221CE5"/>
    <w:rsid w:val="00222BC9"/>
    <w:rsid w:val="00222BDA"/>
    <w:rsid w:val="002248CC"/>
    <w:rsid w:val="002250D4"/>
    <w:rsid w:val="00225F13"/>
    <w:rsid w:val="00226138"/>
    <w:rsid w:val="0022674C"/>
    <w:rsid w:val="00226ED1"/>
    <w:rsid w:val="002273E5"/>
    <w:rsid w:val="00230574"/>
    <w:rsid w:val="00231896"/>
    <w:rsid w:val="00231DA5"/>
    <w:rsid w:val="00232AB8"/>
    <w:rsid w:val="00232D77"/>
    <w:rsid w:val="00233B56"/>
    <w:rsid w:val="002343D9"/>
    <w:rsid w:val="00234690"/>
    <w:rsid w:val="00234B70"/>
    <w:rsid w:val="00234C75"/>
    <w:rsid w:val="00237059"/>
    <w:rsid w:val="002372A6"/>
    <w:rsid w:val="0024000B"/>
    <w:rsid w:val="00240A32"/>
    <w:rsid w:val="002415EC"/>
    <w:rsid w:val="002416A0"/>
    <w:rsid w:val="00242B18"/>
    <w:rsid w:val="00244459"/>
    <w:rsid w:val="00244ADD"/>
    <w:rsid w:val="00244AE5"/>
    <w:rsid w:val="00245FBF"/>
    <w:rsid w:val="00246A00"/>
    <w:rsid w:val="0024738C"/>
    <w:rsid w:val="00247445"/>
    <w:rsid w:val="002512C7"/>
    <w:rsid w:val="00251B25"/>
    <w:rsid w:val="002528DD"/>
    <w:rsid w:val="00252BBF"/>
    <w:rsid w:val="00252C19"/>
    <w:rsid w:val="0025398D"/>
    <w:rsid w:val="00253A16"/>
    <w:rsid w:val="0025567D"/>
    <w:rsid w:val="002570DA"/>
    <w:rsid w:val="00257946"/>
    <w:rsid w:val="002613C0"/>
    <w:rsid w:val="00261566"/>
    <w:rsid w:val="002620B5"/>
    <w:rsid w:val="002634C9"/>
    <w:rsid w:val="002649C1"/>
    <w:rsid w:val="00266030"/>
    <w:rsid w:val="0026641F"/>
    <w:rsid w:val="00267C2B"/>
    <w:rsid w:val="00270389"/>
    <w:rsid w:val="00270446"/>
    <w:rsid w:val="00274DBE"/>
    <w:rsid w:val="00280970"/>
    <w:rsid w:val="002826F4"/>
    <w:rsid w:val="00284DDA"/>
    <w:rsid w:val="0028651C"/>
    <w:rsid w:val="00286542"/>
    <w:rsid w:val="002865C6"/>
    <w:rsid w:val="00286A0E"/>
    <w:rsid w:val="00287BD4"/>
    <w:rsid w:val="00291557"/>
    <w:rsid w:val="00291B27"/>
    <w:rsid w:val="00293E92"/>
    <w:rsid w:val="00297915"/>
    <w:rsid w:val="002A1DE1"/>
    <w:rsid w:val="002A3C22"/>
    <w:rsid w:val="002A4CCA"/>
    <w:rsid w:val="002A67B5"/>
    <w:rsid w:val="002A68DC"/>
    <w:rsid w:val="002A79A6"/>
    <w:rsid w:val="002B44D7"/>
    <w:rsid w:val="002B7A3E"/>
    <w:rsid w:val="002B7CF3"/>
    <w:rsid w:val="002C0347"/>
    <w:rsid w:val="002C2F81"/>
    <w:rsid w:val="002C42C1"/>
    <w:rsid w:val="002C5E80"/>
    <w:rsid w:val="002C7E68"/>
    <w:rsid w:val="002D11E1"/>
    <w:rsid w:val="002D343C"/>
    <w:rsid w:val="002D4F1E"/>
    <w:rsid w:val="002D5CF6"/>
    <w:rsid w:val="002D6667"/>
    <w:rsid w:val="002D7E3E"/>
    <w:rsid w:val="002E1526"/>
    <w:rsid w:val="002E2994"/>
    <w:rsid w:val="002E2D02"/>
    <w:rsid w:val="002E3075"/>
    <w:rsid w:val="002E58E3"/>
    <w:rsid w:val="002E666E"/>
    <w:rsid w:val="002E6E40"/>
    <w:rsid w:val="002E7EA2"/>
    <w:rsid w:val="002F01CB"/>
    <w:rsid w:val="002F24DD"/>
    <w:rsid w:val="002F32EF"/>
    <w:rsid w:val="002F3365"/>
    <w:rsid w:val="002F4411"/>
    <w:rsid w:val="002F754A"/>
    <w:rsid w:val="00301170"/>
    <w:rsid w:val="003025A5"/>
    <w:rsid w:val="00303E44"/>
    <w:rsid w:val="00310AF5"/>
    <w:rsid w:val="0031198A"/>
    <w:rsid w:val="00312EF2"/>
    <w:rsid w:val="003130B7"/>
    <w:rsid w:val="00313884"/>
    <w:rsid w:val="0031461C"/>
    <w:rsid w:val="00314B9A"/>
    <w:rsid w:val="00315A22"/>
    <w:rsid w:val="00315F3E"/>
    <w:rsid w:val="00316BCF"/>
    <w:rsid w:val="00320FC2"/>
    <w:rsid w:val="0032244E"/>
    <w:rsid w:val="00322F80"/>
    <w:rsid w:val="00323E1C"/>
    <w:rsid w:val="0032469D"/>
    <w:rsid w:val="003252C1"/>
    <w:rsid w:val="00325663"/>
    <w:rsid w:val="00327627"/>
    <w:rsid w:val="00327BBE"/>
    <w:rsid w:val="00331D2C"/>
    <w:rsid w:val="003329D0"/>
    <w:rsid w:val="00335471"/>
    <w:rsid w:val="00335929"/>
    <w:rsid w:val="003368B2"/>
    <w:rsid w:val="00337306"/>
    <w:rsid w:val="00340C87"/>
    <w:rsid w:val="00341728"/>
    <w:rsid w:val="00342FCA"/>
    <w:rsid w:val="003432EF"/>
    <w:rsid w:val="00343CB4"/>
    <w:rsid w:val="00344BDF"/>
    <w:rsid w:val="003458CC"/>
    <w:rsid w:val="003464A8"/>
    <w:rsid w:val="00346F81"/>
    <w:rsid w:val="003476F2"/>
    <w:rsid w:val="003501BD"/>
    <w:rsid w:val="00351DE8"/>
    <w:rsid w:val="00352A8B"/>
    <w:rsid w:val="0035467B"/>
    <w:rsid w:val="003550E4"/>
    <w:rsid w:val="0035514C"/>
    <w:rsid w:val="00357410"/>
    <w:rsid w:val="00360585"/>
    <w:rsid w:val="003617D9"/>
    <w:rsid w:val="00362C43"/>
    <w:rsid w:val="00362ED6"/>
    <w:rsid w:val="003631D4"/>
    <w:rsid w:val="00363323"/>
    <w:rsid w:val="003637CA"/>
    <w:rsid w:val="003653C4"/>
    <w:rsid w:val="003660F7"/>
    <w:rsid w:val="00366E56"/>
    <w:rsid w:val="00367F64"/>
    <w:rsid w:val="0037398D"/>
    <w:rsid w:val="00374330"/>
    <w:rsid w:val="00375BF3"/>
    <w:rsid w:val="00375BFE"/>
    <w:rsid w:val="003762AB"/>
    <w:rsid w:val="00376790"/>
    <w:rsid w:val="003802BD"/>
    <w:rsid w:val="00380602"/>
    <w:rsid w:val="00380A5C"/>
    <w:rsid w:val="00381E0B"/>
    <w:rsid w:val="00382190"/>
    <w:rsid w:val="00387100"/>
    <w:rsid w:val="00387A3A"/>
    <w:rsid w:val="00387C90"/>
    <w:rsid w:val="00390B56"/>
    <w:rsid w:val="00391004"/>
    <w:rsid w:val="003917D9"/>
    <w:rsid w:val="003938C8"/>
    <w:rsid w:val="00393BA6"/>
    <w:rsid w:val="0039435C"/>
    <w:rsid w:val="003963DA"/>
    <w:rsid w:val="00397242"/>
    <w:rsid w:val="003A2F02"/>
    <w:rsid w:val="003A4399"/>
    <w:rsid w:val="003A4F25"/>
    <w:rsid w:val="003A510C"/>
    <w:rsid w:val="003A529D"/>
    <w:rsid w:val="003A6A11"/>
    <w:rsid w:val="003A7F1F"/>
    <w:rsid w:val="003B0C44"/>
    <w:rsid w:val="003B1C65"/>
    <w:rsid w:val="003B32F8"/>
    <w:rsid w:val="003B42E9"/>
    <w:rsid w:val="003B5C53"/>
    <w:rsid w:val="003B6A4D"/>
    <w:rsid w:val="003B78EB"/>
    <w:rsid w:val="003B7FBE"/>
    <w:rsid w:val="003C2552"/>
    <w:rsid w:val="003C6DA9"/>
    <w:rsid w:val="003C6FEE"/>
    <w:rsid w:val="003C7DB9"/>
    <w:rsid w:val="003D10C8"/>
    <w:rsid w:val="003D14BC"/>
    <w:rsid w:val="003D279B"/>
    <w:rsid w:val="003D31E4"/>
    <w:rsid w:val="003D3602"/>
    <w:rsid w:val="003D3755"/>
    <w:rsid w:val="003D3ED2"/>
    <w:rsid w:val="003D4B85"/>
    <w:rsid w:val="003D5231"/>
    <w:rsid w:val="003D6BAB"/>
    <w:rsid w:val="003D7FB0"/>
    <w:rsid w:val="003E236C"/>
    <w:rsid w:val="003E2677"/>
    <w:rsid w:val="003E4ECA"/>
    <w:rsid w:val="003E5418"/>
    <w:rsid w:val="003E5A9E"/>
    <w:rsid w:val="003E6014"/>
    <w:rsid w:val="003E6A56"/>
    <w:rsid w:val="003E70E1"/>
    <w:rsid w:val="003F286C"/>
    <w:rsid w:val="003F2B4F"/>
    <w:rsid w:val="003F2C78"/>
    <w:rsid w:val="003F3EAE"/>
    <w:rsid w:val="003F490B"/>
    <w:rsid w:val="00400F35"/>
    <w:rsid w:val="00401748"/>
    <w:rsid w:val="00401BE7"/>
    <w:rsid w:val="00402494"/>
    <w:rsid w:val="00404143"/>
    <w:rsid w:val="004059C7"/>
    <w:rsid w:val="00410A00"/>
    <w:rsid w:val="0041108C"/>
    <w:rsid w:val="004112D3"/>
    <w:rsid w:val="004125D1"/>
    <w:rsid w:val="004129C4"/>
    <w:rsid w:val="00412C1A"/>
    <w:rsid w:val="004135BA"/>
    <w:rsid w:val="00413D4E"/>
    <w:rsid w:val="0041624E"/>
    <w:rsid w:val="00416D10"/>
    <w:rsid w:val="00420B30"/>
    <w:rsid w:val="0042240A"/>
    <w:rsid w:val="004229D9"/>
    <w:rsid w:val="00425B6B"/>
    <w:rsid w:val="00425C46"/>
    <w:rsid w:val="00430424"/>
    <w:rsid w:val="004305AA"/>
    <w:rsid w:val="00430FAF"/>
    <w:rsid w:val="004318C9"/>
    <w:rsid w:val="004318EC"/>
    <w:rsid w:val="004319C7"/>
    <w:rsid w:val="0043435E"/>
    <w:rsid w:val="004347C2"/>
    <w:rsid w:val="00435736"/>
    <w:rsid w:val="00436575"/>
    <w:rsid w:val="00436F38"/>
    <w:rsid w:val="004376F5"/>
    <w:rsid w:val="00437B4E"/>
    <w:rsid w:val="00437BD9"/>
    <w:rsid w:val="00437E5B"/>
    <w:rsid w:val="004400FB"/>
    <w:rsid w:val="004409AF"/>
    <w:rsid w:val="00440C81"/>
    <w:rsid w:val="00442B07"/>
    <w:rsid w:val="004448FA"/>
    <w:rsid w:val="00444937"/>
    <w:rsid w:val="00446227"/>
    <w:rsid w:val="00450674"/>
    <w:rsid w:val="0045174B"/>
    <w:rsid w:val="00451EC5"/>
    <w:rsid w:val="0045474C"/>
    <w:rsid w:val="00454E92"/>
    <w:rsid w:val="00456358"/>
    <w:rsid w:val="004575F0"/>
    <w:rsid w:val="00460665"/>
    <w:rsid w:val="0046152F"/>
    <w:rsid w:val="00462687"/>
    <w:rsid w:val="004636DA"/>
    <w:rsid w:val="0046466B"/>
    <w:rsid w:val="0046606F"/>
    <w:rsid w:val="00472361"/>
    <w:rsid w:val="00473A08"/>
    <w:rsid w:val="00473AAE"/>
    <w:rsid w:val="004760FC"/>
    <w:rsid w:val="00476420"/>
    <w:rsid w:val="00476B11"/>
    <w:rsid w:val="00480072"/>
    <w:rsid w:val="0048037A"/>
    <w:rsid w:val="00480649"/>
    <w:rsid w:val="00482CC0"/>
    <w:rsid w:val="00482EC5"/>
    <w:rsid w:val="00484173"/>
    <w:rsid w:val="00484A00"/>
    <w:rsid w:val="00486076"/>
    <w:rsid w:val="00490467"/>
    <w:rsid w:val="0049241C"/>
    <w:rsid w:val="00493C06"/>
    <w:rsid w:val="0049479C"/>
    <w:rsid w:val="00494BC9"/>
    <w:rsid w:val="00494DA4"/>
    <w:rsid w:val="00495E79"/>
    <w:rsid w:val="00496357"/>
    <w:rsid w:val="00496978"/>
    <w:rsid w:val="00497BEE"/>
    <w:rsid w:val="00497E9A"/>
    <w:rsid w:val="004A023B"/>
    <w:rsid w:val="004A0CAD"/>
    <w:rsid w:val="004A1434"/>
    <w:rsid w:val="004A1ED9"/>
    <w:rsid w:val="004A4D78"/>
    <w:rsid w:val="004A768A"/>
    <w:rsid w:val="004B0AC6"/>
    <w:rsid w:val="004B24F1"/>
    <w:rsid w:val="004B2EC6"/>
    <w:rsid w:val="004B30AE"/>
    <w:rsid w:val="004B38A1"/>
    <w:rsid w:val="004B4BA9"/>
    <w:rsid w:val="004B5D0D"/>
    <w:rsid w:val="004B7293"/>
    <w:rsid w:val="004C1060"/>
    <w:rsid w:val="004C114D"/>
    <w:rsid w:val="004C124C"/>
    <w:rsid w:val="004C13E4"/>
    <w:rsid w:val="004C1F9E"/>
    <w:rsid w:val="004C3AD8"/>
    <w:rsid w:val="004C56FA"/>
    <w:rsid w:val="004C65E9"/>
    <w:rsid w:val="004C6FFF"/>
    <w:rsid w:val="004C7B48"/>
    <w:rsid w:val="004D1045"/>
    <w:rsid w:val="004D1307"/>
    <w:rsid w:val="004D15AB"/>
    <w:rsid w:val="004D205B"/>
    <w:rsid w:val="004D253A"/>
    <w:rsid w:val="004D3606"/>
    <w:rsid w:val="004D408F"/>
    <w:rsid w:val="004D44F9"/>
    <w:rsid w:val="004D4760"/>
    <w:rsid w:val="004E05C2"/>
    <w:rsid w:val="004E246D"/>
    <w:rsid w:val="004E5A7B"/>
    <w:rsid w:val="004E5C62"/>
    <w:rsid w:val="004E60A0"/>
    <w:rsid w:val="004E71F8"/>
    <w:rsid w:val="004F15FA"/>
    <w:rsid w:val="004F3D9B"/>
    <w:rsid w:val="004F51C0"/>
    <w:rsid w:val="004F7525"/>
    <w:rsid w:val="005003EE"/>
    <w:rsid w:val="00500ECD"/>
    <w:rsid w:val="00501BD3"/>
    <w:rsid w:val="00502FCA"/>
    <w:rsid w:val="005044D7"/>
    <w:rsid w:val="00504989"/>
    <w:rsid w:val="00507121"/>
    <w:rsid w:val="005079F5"/>
    <w:rsid w:val="00507DEA"/>
    <w:rsid w:val="00510886"/>
    <w:rsid w:val="00510E4E"/>
    <w:rsid w:val="00511E13"/>
    <w:rsid w:val="00512C23"/>
    <w:rsid w:val="00512D58"/>
    <w:rsid w:val="005132C2"/>
    <w:rsid w:val="005135AD"/>
    <w:rsid w:val="00513E39"/>
    <w:rsid w:val="00514D5F"/>
    <w:rsid w:val="00517B1E"/>
    <w:rsid w:val="00520860"/>
    <w:rsid w:val="005233AE"/>
    <w:rsid w:val="0052342E"/>
    <w:rsid w:val="0052397C"/>
    <w:rsid w:val="005242C1"/>
    <w:rsid w:val="00530696"/>
    <w:rsid w:val="00530748"/>
    <w:rsid w:val="00532066"/>
    <w:rsid w:val="005325F7"/>
    <w:rsid w:val="00534594"/>
    <w:rsid w:val="00536140"/>
    <w:rsid w:val="00536620"/>
    <w:rsid w:val="00542CBB"/>
    <w:rsid w:val="005439B8"/>
    <w:rsid w:val="005457E7"/>
    <w:rsid w:val="00551E51"/>
    <w:rsid w:val="00552532"/>
    <w:rsid w:val="00552825"/>
    <w:rsid w:val="00554877"/>
    <w:rsid w:val="00555246"/>
    <w:rsid w:val="00555545"/>
    <w:rsid w:val="005567CC"/>
    <w:rsid w:val="00556F08"/>
    <w:rsid w:val="00557015"/>
    <w:rsid w:val="00557210"/>
    <w:rsid w:val="005572BB"/>
    <w:rsid w:val="00557B6A"/>
    <w:rsid w:val="00557F9E"/>
    <w:rsid w:val="005604AC"/>
    <w:rsid w:val="00560F1C"/>
    <w:rsid w:val="00562BA2"/>
    <w:rsid w:val="005647BC"/>
    <w:rsid w:val="00564CED"/>
    <w:rsid w:val="005650A0"/>
    <w:rsid w:val="00565D26"/>
    <w:rsid w:val="00567122"/>
    <w:rsid w:val="00571803"/>
    <w:rsid w:val="00571CBC"/>
    <w:rsid w:val="005727EE"/>
    <w:rsid w:val="00573050"/>
    <w:rsid w:val="00575B54"/>
    <w:rsid w:val="00575C88"/>
    <w:rsid w:val="00575EE9"/>
    <w:rsid w:val="0058294C"/>
    <w:rsid w:val="00584B54"/>
    <w:rsid w:val="005861EA"/>
    <w:rsid w:val="005863ED"/>
    <w:rsid w:val="00586B74"/>
    <w:rsid w:val="005870F5"/>
    <w:rsid w:val="00587A1F"/>
    <w:rsid w:val="0059177C"/>
    <w:rsid w:val="00591C7B"/>
    <w:rsid w:val="00592E20"/>
    <w:rsid w:val="0059340C"/>
    <w:rsid w:val="00594B26"/>
    <w:rsid w:val="00596BA3"/>
    <w:rsid w:val="005978D9"/>
    <w:rsid w:val="00597F2E"/>
    <w:rsid w:val="005A2A02"/>
    <w:rsid w:val="005A2CFC"/>
    <w:rsid w:val="005A49E0"/>
    <w:rsid w:val="005A70B8"/>
    <w:rsid w:val="005A7F6A"/>
    <w:rsid w:val="005B031B"/>
    <w:rsid w:val="005B0C4F"/>
    <w:rsid w:val="005B0C96"/>
    <w:rsid w:val="005B3634"/>
    <w:rsid w:val="005B559D"/>
    <w:rsid w:val="005B6589"/>
    <w:rsid w:val="005B712F"/>
    <w:rsid w:val="005B7979"/>
    <w:rsid w:val="005B7CAE"/>
    <w:rsid w:val="005C0291"/>
    <w:rsid w:val="005C365A"/>
    <w:rsid w:val="005C6196"/>
    <w:rsid w:val="005C64F4"/>
    <w:rsid w:val="005C751D"/>
    <w:rsid w:val="005D0D3F"/>
    <w:rsid w:val="005D0E69"/>
    <w:rsid w:val="005D10CD"/>
    <w:rsid w:val="005D1120"/>
    <w:rsid w:val="005D28D1"/>
    <w:rsid w:val="005D380C"/>
    <w:rsid w:val="005D40D9"/>
    <w:rsid w:val="005D439B"/>
    <w:rsid w:val="005D4CC7"/>
    <w:rsid w:val="005D582B"/>
    <w:rsid w:val="005D7B24"/>
    <w:rsid w:val="005E1350"/>
    <w:rsid w:val="005E1D5B"/>
    <w:rsid w:val="005E1E2E"/>
    <w:rsid w:val="005E2D40"/>
    <w:rsid w:val="005E405D"/>
    <w:rsid w:val="005E56CA"/>
    <w:rsid w:val="005E6742"/>
    <w:rsid w:val="005F0540"/>
    <w:rsid w:val="005F0A49"/>
    <w:rsid w:val="005F0D0A"/>
    <w:rsid w:val="005F211A"/>
    <w:rsid w:val="005F245E"/>
    <w:rsid w:val="005F37BD"/>
    <w:rsid w:val="005F41AD"/>
    <w:rsid w:val="005F43EF"/>
    <w:rsid w:val="005F6855"/>
    <w:rsid w:val="006020A6"/>
    <w:rsid w:val="006026C4"/>
    <w:rsid w:val="00602C76"/>
    <w:rsid w:val="00602F98"/>
    <w:rsid w:val="00604DBC"/>
    <w:rsid w:val="00604F43"/>
    <w:rsid w:val="00605642"/>
    <w:rsid w:val="00606974"/>
    <w:rsid w:val="00606DFB"/>
    <w:rsid w:val="00610081"/>
    <w:rsid w:val="006108EC"/>
    <w:rsid w:val="00611705"/>
    <w:rsid w:val="00612232"/>
    <w:rsid w:val="00612867"/>
    <w:rsid w:val="00613B38"/>
    <w:rsid w:val="006156B6"/>
    <w:rsid w:val="0061704C"/>
    <w:rsid w:val="00617D8C"/>
    <w:rsid w:val="00620AD1"/>
    <w:rsid w:val="00622C52"/>
    <w:rsid w:val="00622D51"/>
    <w:rsid w:val="00625601"/>
    <w:rsid w:val="00630160"/>
    <w:rsid w:val="006307E2"/>
    <w:rsid w:val="00631D28"/>
    <w:rsid w:val="00632840"/>
    <w:rsid w:val="00632DB4"/>
    <w:rsid w:val="00632FF8"/>
    <w:rsid w:val="006335FA"/>
    <w:rsid w:val="00633A50"/>
    <w:rsid w:val="00635350"/>
    <w:rsid w:val="00636978"/>
    <w:rsid w:val="00637FD5"/>
    <w:rsid w:val="006406B5"/>
    <w:rsid w:val="006415AC"/>
    <w:rsid w:val="00642E7B"/>
    <w:rsid w:val="006434B8"/>
    <w:rsid w:val="006453E9"/>
    <w:rsid w:val="006454B1"/>
    <w:rsid w:val="00645BCB"/>
    <w:rsid w:val="0064635C"/>
    <w:rsid w:val="00646399"/>
    <w:rsid w:val="00647A2B"/>
    <w:rsid w:val="006502EE"/>
    <w:rsid w:val="006518B6"/>
    <w:rsid w:val="00652119"/>
    <w:rsid w:val="00653041"/>
    <w:rsid w:val="0065399F"/>
    <w:rsid w:val="00654021"/>
    <w:rsid w:val="00654BD1"/>
    <w:rsid w:val="006555CD"/>
    <w:rsid w:val="0066023A"/>
    <w:rsid w:val="0066311C"/>
    <w:rsid w:val="00663A46"/>
    <w:rsid w:val="00663C9B"/>
    <w:rsid w:val="006645A4"/>
    <w:rsid w:val="006654AE"/>
    <w:rsid w:val="00665D3C"/>
    <w:rsid w:val="00666ED1"/>
    <w:rsid w:val="00670102"/>
    <w:rsid w:val="00671152"/>
    <w:rsid w:val="00673CEE"/>
    <w:rsid w:val="00677134"/>
    <w:rsid w:val="0067724D"/>
    <w:rsid w:val="006776E7"/>
    <w:rsid w:val="00677A9E"/>
    <w:rsid w:val="006801AF"/>
    <w:rsid w:val="00681132"/>
    <w:rsid w:val="006830FA"/>
    <w:rsid w:val="00683416"/>
    <w:rsid w:val="006849CE"/>
    <w:rsid w:val="006850F5"/>
    <w:rsid w:val="006853DF"/>
    <w:rsid w:val="006869CE"/>
    <w:rsid w:val="0068731D"/>
    <w:rsid w:val="0069042B"/>
    <w:rsid w:val="0069173C"/>
    <w:rsid w:val="00692E09"/>
    <w:rsid w:val="00693078"/>
    <w:rsid w:val="006938AC"/>
    <w:rsid w:val="00695A14"/>
    <w:rsid w:val="00695D53"/>
    <w:rsid w:val="00695FE2"/>
    <w:rsid w:val="006A0CA4"/>
    <w:rsid w:val="006A3CA7"/>
    <w:rsid w:val="006A51C3"/>
    <w:rsid w:val="006A61A7"/>
    <w:rsid w:val="006A6A55"/>
    <w:rsid w:val="006B12D5"/>
    <w:rsid w:val="006B2966"/>
    <w:rsid w:val="006B3B1F"/>
    <w:rsid w:val="006B63E6"/>
    <w:rsid w:val="006C0C3B"/>
    <w:rsid w:val="006C0E4D"/>
    <w:rsid w:val="006C3A56"/>
    <w:rsid w:val="006C4324"/>
    <w:rsid w:val="006C61D3"/>
    <w:rsid w:val="006D007B"/>
    <w:rsid w:val="006D11D5"/>
    <w:rsid w:val="006D1647"/>
    <w:rsid w:val="006D1EA9"/>
    <w:rsid w:val="006D4038"/>
    <w:rsid w:val="006D4531"/>
    <w:rsid w:val="006D54EB"/>
    <w:rsid w:val="006D7CDC"/>
    <w:rsid w:val="006D7F07"/>
    <w:rsid w:val="006E170C"/>
    <w:rsid w:val="006E27F7"/>
    <w:rsid w:val="006E29D8"/>
    <w:rsid w:val="006E3912"/>
    <w:rsid w:val="006E53B3"/>
    <w:rsid w:val="006E75E3"/>
    <w:rsid w:val="006E7630"/>
    <w:rsid w:val="006F104B"/>
    <w:rsid w:val="006F1E60"/>
    <w:rsid w:val="006F34E2"/>
    <w:rsid w:val="006F3BAB"/>
    <w:rsid w:val="006F492E"/>
    <w:rsid w:val="006F7137"/>
    <w:rsid w:val="006F7A09"/>
    <w:rsid w:val="006F7A49"/>
    <w:rsid w:val="007003F5"/>
    <w:rsid w:val="007013DB"/>
    <w:rsid w:val="00701886"/>
    <w:rsid w:val="00701F2C"/>
    <w:rsid w:val="00706558"/>
    <w:rsid w:val="007069FA"/>
    <w:rsid w:val="00706CAC"/>
    <w:rsid w:val="007076BF"/>
    <w:rsid w:val="00714F80"/>
    <w:rsid w:val="007171D5"/>
    <w:rsid w:val="00720483"/>
    <w:rsid w:val="00720D70"/>
    <w:rsid w:val="00722C51"/>
    <w:rsid w:val="0072320A"/>
    <w:rsid w:val="00725211"/>
    <w:rsid w:val="00725692"/>
    <w:rsid w:val="007267D2"/>
    <w:rsid w:val="00730D2C"/>
    <w:rsid w:val="0073106E"/>
    <w:rsid w:val="00732B6C"/>
    <w:rsid w:val="0073446C"/>
    <w:rsid w:val="00734804"/>
    <w:rsid w:val="00734A51"/>
    <w:rsid w:val="00734EBE"/>
    <w:rsid w:val="007355F2"/>
    <w:rsid w:val="00741D95"/>
    <w:rsid w:val="007433BC"/>
    <w:rsid w:val="00744EB9"/>
    <w:rsid w:val="00745C81"/>
    <w:rsid w:val="00746B6D"/>
    <w:rsid w:val="0074759A"/>
    <w:rsid w:val="007506BB"/>
    <w:rsid w:val="00750703"/>
    <w:rsid w:val="00750C0F"/>
    <w:rsid w:val="00751B8B"/>
    <w:rsid w:val="00751E92"/>
    <w:rsid w:val="0075262D"/>
    <w:rsid w:val="007527E8"/>
    <w:rsid w:val="00757259"/>
    <w:rsid w:val="00761766"/>
    <w:rsid w:val="00767229"/>
    <w:rsid w:val="00770B46"/>
    <w:rsid w:val="007712BC"/>
    <w:rsid w:val="0077477C"/>
    <w:rsid w:val="00775B00"/>
    <w:rsid w:val="007778A4"/>
    <w:rsid w:val="00780830"/>
    <w:rsid w:val="00781AE4"/>
    <w:rsid w:val="00782024"/>
    <w:rsid w:val="00784B27"/>
    <w:rsid w:val="00784E39"/>
    <w:rsid w:val="007855E4"/>
    <w:rsid w:val="00786062"/>
    <w:rsid w:val="00790820"/>
    <w:rsid w:val="007919A1"/>
    <w:rsid w:val="007923C0"/>
    <w:rsid w:val="00793145"/>
    <w:rsid w:val="007936E3"/>
    <w:rsid w:val="00795211"/>
    <w:rsid w:val="00795433"/>
    <w:rsid w:val="00797EB7"/>
    <w:rsid w:val="007A008D"/>
    <w:rsid w:val="007A0249"/>
    <w:rsid w:val="007A0AA6"/>
    <w:rsid w:val="007A115A"/>
    <w:rsid w:val="007A23B4"/>
    <w:rsid w:val="007A3038"/>
    <w:rsid w:val="007A483E"/>
    <w:rsid w:val="007A7149"/>
    <w:rsid w:val="007B092F"/>
    <w:rsid w:val="007B0F28"/>
    <w:rsid w:val="007B102E"/>
    <w:rsid w:val="007B17B3"/>
    <w:rsid w:val="007B1E02"/>
    <w:rsid w:val="007B331F"/>
    <w:rsid w:val="007B644D"/>
    <w:rsid w:val="007B6DAB"/>
    <w:rsid w:val="007B7C49"/>
    <w:rsid w:val="007C022A"/>
    <w:rsid w:val="007C03F1"/>
    <w:rsid w:val="007C0793"/>
    <w:rsid w:val="007C09E4"/>
    <w:rsid w:val="007C28F1"/>
    <w:rsid w:val="007C5FC4"/>
    <w:rsid w:val="007D1615"/>
    <w:rsid w:val="007D26D3"/>
    <w:rsid w:val="007D3506"/>
    <w:rsid w:val="007D399D"/>
    <w:rsid w:val="007D4CF3"/>
    <w:rsid w:val="007D4D55"/>
    <w:rsid w:val="007D58BF"/>
    <w:rsid w:val="007D7B38"/>
    <w:rsid w:val="007E00BD"/>
    <w:rsid w:val="007E2787"/>
    <w:rsid w:val="007E480A"/>
    <w:rsid w:val="007F01FA"/>
    <w:rsid w:val="007F18CA"/>
    <w:rsid w:val="007F5EE0"/>
    <w:rsid w:val="007F693D"/>
    <w:rsid w:val="007F73C7"/>
    <w:rsid w:val="007F7F75"/>
    <w:rsid w:val="0080053A"/>
    <w:rsid w:val="008008D8"/>
    <w:rsid w:val="008015D7"/>
    <w:rsid w:val="00802C55"/>
    <w:rsid w:val="008033DD"/>
    <w:rsid w:val="00803CE7"/>
    <w:rsid w:val="008046D3"/>
    <w:rsid w:val="008049C3"/>
    <w:rsid w:val="00805284"/>
    <w:rsid w:val="008059F6"/>
    <w:rsid w:val="00807694"/>
    <w:rsid w:val="00810B41"/>
    <w:rsid w:val="00811CE7"/>
    <w:rsid w:val="00812659"/>
    <w:rsid w:val="00812981"/>
    <w:rsid w:val="00814DF3"/>
    <w:rsid w:val="00815637"/>
    <w:rsid w:val="00815D13"/>
    <w:rsid w:val="00815D31"/>
    <w:rsid w:val="00820C74"/>
    <w:rsid w:val="008221C4"/>
    <w:rsid w:val="00822BC5"/>
    <w:rsid w:val="00823A17"/>
    <w:rsid w:val="008240CC"/>
    <w:rsid w:val="00827614"/>
    <w:rsid w:val="0083301D"/>
    <w:rsid w:val="008335F0"/>
    <w:rsid w:val="00835023"/>
    <w:rsid w:val="008363B2"/>
    <w:rsid w:val="008365BF"/>
    <w:rsid w:val="008369B7"/>
    <w:rsid w:val="008401A2"/>
    <w:rsid w:val="00841615"/>
    <w:rsid w:val="00842251"/>
    <w:rsid w:val="00844DEA"/>
    <w:rsid w:val="00845E29"/>
    <w:rsid w:val="00846AF4"/>
    <w:rsid w:val="00846F2A"/>
    <w:rsid w:val="00850016"/>
    <w:rsid w:val="008502C4"/>
    <w:rsid w:val="00850E36"/>
    <w:rsid w:val="008519B7"/>
    <w:rsid w:val="0085279A"/>
    <w:rsid w:val="00852ABC"/>
    <w:rsid w:val="00853B9D"/>
    <w:rsid w:val="00853C25"/>
    <w:rsid w:val="00855744"/>
    <w:rsid w:val="008563C8"/>
    <w:rsid w:val="008567FA"/>
    <w:rsid w:val="00856805"/>
    <w:rsid w:val="0086279A"/>
    <w:rsid w:val="0086327A"/>
    <w:rsid w:val="00863342"/>
    <w:rsid w:val="0086642C"/>
    <w:rsid w:val="00867262"/>
    <w:rsid w:val="00871163"/>
    <w:rsid w:val="008728DD"/>
    <w:rsid w:val="00872C5D"/>
    <w:rsid w:val="0087310E"/>
    <w:rsid w:val="00874199"/>
    <w:rsid w:val="00874B7E"/>
    <w:rsid w:val="008759BC"/>
    <w:rsid w:val="00876206"/>
    <w:rsid w:val="0087626F"/>
    <w:rsid w:val="00877F97"/>
    <w:rsid w:val="00880F72"/>
    <w:rsid w:val="0088161B"/>
    <w:rsid w:val="008853E0"/>
    <w:rsid w:val="00885AF1"/>
    <w:rsid w:val="008878C0"/>
    <w:rsid w:val="00890369"/>
    <w:rsid w:val="008907EC"/>
    <w:rsid w:val="00891A63"/>
    <w:rsid w:val="0089269D"/>
    <w:rsid w:val="0089439C"/>
    <w:rsid w:val="00895F7B"/>
    <w:rsid w:val="00896535"/>
    <w:rsid w:val="00896822"/>
    <w:rsid w:val="008969F7"/>
    <w:rsid w:val="008A0E64"/>
    <w:rsid w:val="008A290E"/>
    <w:rsid w:val="008A4CA2"/>
    <w:rsid w:val="008A515C"/>
    <w:rsid w:val="008A64FA"/>
    <w:rsid w:val="008A661C"/>
    <w:rsid w:val="008A6D43"/>
    <w:rsid w:val="008A75E5"/>
    <w:rsid w:val="008B0339"/>
    <w:rsid w:val="008B0678"/>
    <w:rsid w:val="008B1123"/>
    <w:rsid w:val="008B121C"/>
    <w:rsid w:val="008B21F1"/>
    <w:rsid w:val="008B29D2"/>
    <w:rsid w:val="008B455B"/>
    <w:rsid w:val="008B4B05"/>
    <w:rsid w:val="008B5218"/>
    <w:rsid w:val="008B6850"/>
    <w:rsid w:val="008B6AA3"/>
    <w:rsid w:val="008B7F06"/>
    <w:rsid w:val="008C00CA"/>
    <w:rsid w:val="008C02D2"/>
    <w:rsid w:val="008C101B"/>
    <w:rsid w:val="008C5775"/>
    <w:rsid w:val="008C58E9"/>
    <w:rsid w:val="008C5923"/>
    <w:rsid w:val="008C5E65"/>
    <w:rsid w:val="008C615A"/>
    <w:rsid w:val="008C630F"/>
    <w:rsid w:val="008C6740"/>
    <w:rsid w:val="008C79FD"/>
    <w:rsid w:val="008C7FB3"/>
    <w:rsid w:val="008D0FD0"/>
    <w:rsid w:val="008D2943"/>
    <w:rsid w:val="008D3CAE"/>
    <w:rsid w:val="008D3D8C"/>
    <w:rsid w:val="008D59C3"/>
    <w:rsid w:val="008D6061"/>
    <w:rsid w:val="008D787A"/>
    <w:rsid w:val="008D7A27"/>
    <w:rsid w:val="008E2340"/>
    <w:rsid w:val="008E28DF"/>
    <w:rsid w:val="008E35A7"/>
    <w:rsid w:val="008E43D5"/>
    <w:rsid w:val="008E5694"/>
    <w:rsid w:val="008E6765"/>
    <w:rsid w:val="008E76DF"/>
    <w:rsid w:val="008F3815"/>
    <w:rsid w:val="008F5C08"/>
    <w:rsid w:val="008F66B0"/>
    <w:rsid w:val="008F6B2C"/>
    <w:rsid w:val="008F793E"/>
    <w:rsid w:val="00900D2E"/>
    <w:rsid w:val="009014EB"/>
    <w:rsid w:val="00901F27"/>
    <w:rsid w:val="00906376"/>
    <w:rsid w:val="00907990"/>
    <w:rsid w:val="0091018F"/>
    <w:rsid w:val="00910197"/>
    <w:rsid w:val="0091050C"/>
    <w:rsid w:val="00912063"/>
    <w:rsid w:val="0091234C"/>
    <w:rsid w:val="009139E1"/>
    <w:rsid w:val="0091467D"/>
    <w:rsid w:val="00914E35"/>
    <w:rsid w:val="0091564F"/>
    <w:rsid w:val="00917BB8"/>
    <w:rsid w:val="00923EDB"/>
    <w:rsid w:val="00924090"/>
    <w:rsid w:val="009256EE"/>
    <w:rsid w:val="00930629"/>
    <w:rsid w:val="00931255"/>
    <w:rsid w:val="00932DC4"/>
    <w:rsid w:val="00933B26"/>
    <w:rsid w:val="00934F73"/>
    <w:rsid w:val="009358F7"/>
    <w:rsid w:val="009365E7"/>
    <w:rsid w:val="009366E4"/>
    <w:rsid w:val="009366EC"/>
    <w:rsid w:val="00936AB8"/>
    <w:rsid w:val="009413F6"/>
    <w:rsid w:val="00941463"/>
    <w:rsid w:val="009415B8"/>
    <w:rsid w:val="00941E9F"/>
    <w:rsid w:val="009428C7"/>
    <w:rsid w:val="00942C42"/>
    <w:rsid w:val="0094704E"/>
    <w:rsid w:val="009476AE"/>
    <w:rsid w:val="0094784A"/>
    <w:rsid w:val="0095134E"/>
    <w:rsid w:val="00953D3B"/>
    <w:rsid w:val="00953D66"/>
    <w:rsid w:val="00953EF4"/>
    <w:rsid w:val="0095533D"/>
    <w:rsid w:val="00955AD5"/>
    <w:rsid w:val="00955D9D"/>
    <w:rsid w:val="00956130"/>
    <w:rsid w:val="00956EFA"/>
    <w:rsid w:val="00957271"/>
    <w:rsid w:val="0095754D"/>
    <w:rsid w:val="0095795A"/>
    <w:rsid w:val="009608E2"/>
    <w:rsid w:val="009619D9"/>
    <w:rsid w:val="00962BD1"/>
    <w:rsid w:val="00963589"/>
    <w:rsid w:val="00963703"/>
    <w:rsid w:val="0096438A"/>
    <w:rsid w:val="00964E8C"/>
    <w:rsid w:val="00965BA2"/>
    <w:rsid w:val="00966A59"/>
    <w:rsid w:val="00967F8D"/>
    <w:rsid w:val="00970073"/>
    <w:rsid w:val="00971BBD"/>
    <w:rsid w:val="00971C29"/>
    <w:rsid w:val="00972AFC"/>
    <w:rsid w:val="00973536"/>
    <w:rsid w:val="00975788"/>
    <w:rsid w:val="00976538"/>
    <w:rsid w:val="00977684"/>
    <w:rsid w:val="00977843"/>
    <w:rsid w:val="00977C80"/>
    <w:rsid w:val="00981AC4"/>
    <w:rsid w:val="00981EF0"/>
    <w:rsid w:val="0098415A"/>
    <w:rsid w:val="0098524A"/>
    <w:rsid w:val="00987120"/>
    <w:rsid w:val="009871A3"/>
    <w:rsid w:val="00990B33"/>
    <w:rsid w:val="009920BE"/>
    <w:rsid w:val="00992DCD"/>
    <w:rsid w:val="00992E61"/>
    <w:rsid w:val="00992F79"/>
    <w:rsid w:val="00994906"/>
    <w:rsid w:val="0099573B"/>
    <w:rsid w:val="00995E51"/>
    <w:rsid w:val="0099619D"/>
    <w:rsid w:val="009A00F8"/>
    <w:rsid w:val="009A19A4"/>
    <w:rsid w:val="009A244B"/>
    <w:rsid w:val="009A3E34"/>
    <w:rsid w:val="009A68AA"/>
    <w:rsid w:val="009A6AAC"/>
    <w:rsid w:val="009A7028"/>
    <w:rsid w:val="009A70DF"/>
    <w:rsid w:val="009B2050"/>
    <w:rsid w:val="009B2C7D"/>
    <w:rsid w:val="009B3CD5"/>
    <w:rsid w:val="009B512E"/>
    <w:rsid w:val="009B6BFE"/>
    <w:rsid w:val="009B72BC"/>
    <w:rsid w:val="009C41BA"/>
    <w:rsid w:val="009C5395"/>
    <w:rsid w:val="009C59E1"/>
    <w:rsid w:val="009C5D82"/>
    <w:rsid w:val="009C6708"/>
    <w:rsid w:val="009C6A49"/>
    <w:rsid w:val="009C6E59"/>
    <w:rsid w:val="009C733F"/>
    <w:rsid w:val="009C7864"/>
    <w:rsid w:val="009C7E57"/>
    <w:rsid w:val="009D0973"/>
    <w:rsid w:val="009D182A"/>
    <w:rsid w:val="009D2197"/>
    <w:rsid w:val="009D48E8"/>
    <w:rsid w:val="009D4AA5"/>
    <w:rsid w:val="009D731E"/>
    <w:rsid w:val="009D7BAC"/>
    <w:rsid w:val="009E2E76"/>
    <w:rsid w:val="009E30F5"/>
    <w:rsid w:val="009E427F"/>
    <w:rsid w:val="009E4D2C"/>
    <w:rsid w:val="009E7F2C"/>
    <w:rsid w:val="009F204B"/>
    <w:rsid w:val="009F3F15"/>
    <w:rsid w:val="009F44D0"/>
    <w:rsid w:val="009F4681"/>
    <w:rsid w:val="009F7200"/>
    <w:rsid w:val="009F737D"/>
    <w:rsid w:val="009F7982"/>
    <w:rsid w:val="00A00721"/>
    <w:rsid w:val="00A01C64"/>
    <w:rsid w:val="00A02B1A"/>
    <w:rsid w:val="00A04512"/>
    <w:rsid w:val="00A04982"/>
    <w:rsid w:val="00A05E2D"/>
    <w:rsid w:val="00A068A0"/>
    <w:rsid w:val="00A113C0"/>
    <w:rsid w:val="00A12A72"/>
    <w:rsid w:val="00A12B2B"/>
    <w:rsid w:val="00A13635"/>
    <w:rsid w:val="00A15281"/>
    <w:rsid w:val="00A16CC4"/>
    <w:rsid w:val="00A17986"/>
    <w:rsid w:val="00A20E6A"/>
    <w:rsid w:val="00A215F3"/>
    <w:rsid w:val="00A22965"/>
    <w:rsid w:val="00A24594"/>
    <w:rsid w:val="00A2579C"/>
    <w:rsid w:val="00A25A97"/>
    <w:rsid w:val="00A2749A"/>
    <w:rsid w:val="00A27938"/>
    <w:rsid w:val="00A309D3"/>
    <w:rsid w:val="00A31249"/>
    <w:rsid w:val="00A32110"/>
    <w:rsid w:val="00A32A37"/>
    <w:rsid w:val="00A32E93"/>
    <w:rsid w:val="00A34749"/>
    <w:rsid w:val="00A40C62"/>
    <w:rsid w:val="00A422E8"/>
    <w:rsid w:val="00A42C01"/>
    <w:rsid w:val="00A43348"/>
    <w:rsid w:val="00A43423"/>
    <w:rsid w:val="00A446A2"/>
    <w:rsid w:val="00A457DE"/>
    <w:rsid w:val="00A45885"/>
    <w:rsid w:val="00A4792F"/>
    <w:rsid w:val="00A52FE8"/>
    <w:rsid w:val="00A52FE9"/>
    <w:rsid w:val="00A53434"/>
    <w:rsid w:val="00A53C89"/>
    <w:rsid w:val="00A547B5"/>
    <w:rsid w:val="00A54DF5"/>
    <w:rsid w:val="00A57631"/>
    <w:rsid w:val="00A57C74"/>
    <w:rsid w:val="00A60018"/>
    <w:rsid w:val="00A6069F"/>
    <w:rsid w:val="00A612DF"/>
    <w:rsid w:val="00A61D22"/>
    <w:rsid w:val="00A627DB"/>
    <w:rsid w:val="00A62C29"/>
    <w:rsid w:val="00A63671"/>
    <w:rsid w:val="00A65325"/>
    <w:rsid w:val="00A65448"/>
    <w:rsid w:val="00A655A6"/>
    <w:rsid w:val="00A707EE"/>
    <w:rsid w:val="00A722C8"/>
    <w:rsid w:val="00A72A1B"/>
    <w:rsid w:val="00A733CD"/>
    <w:rsid w:val="00A744D3"/>
    <w:rsid w:val="00A7564A"/>
    <w:rsid w:val="00A77C0B"/>
    <w:rsid w:val="00A8191C"/>
    <w:rsid w:val="00A827E1"/>
    <w:rsid w:val="00A83319"/>
    <w:rsid w:val="00A8345F"/>
    <w:rsid w:val="00A86C73"/>
    <w:rsid w:val="00A86D23"/>
    <w:rsid w:val="00A87ACE"/>
    <w:rsid w:val="00A919ED"/>
    <w:rsid w:val="00A935B9"/>
    <w:rsid w:val="00A94E90"/>
    <w:rsid w:val="00A9681B"/>
    <w:rsid w:val="00A9775F"/>
    <w:rsid w:val="00A97F36"/>
    <w:rsid w:val="00AA434B"/>
    <w:rsid w:val="00AB051A"/>
    <w:rsid w:val="00AB36F6"/>
    <w:rsid w:val="00AB3BC1"/>
    <w:rsid w:val="00AB49A3"/>
    <w:rsid w:val="00AB7A42"/>
    <w:rsid w:val="00AC142D"/>
    <w:rsid w:val="00AC1ECD"/>
    <w:rsid w:val="00AC3342"/>
    <w:rsid w:val="00AC48B5"/>
    <w:rsid w:val="00AC4D3D"/>
    <w:rsid w:val="00AC65BD"/>
    <w:rsid w:val="00AC6782"/>
    <w:rsid w:val="00AC71DA"/>
    <w:rsid w:val="00AD032E"/>
    <w:rsid w:val="00AD2EA5"/>
    <w:rsid w:val="00AD35C6"/>
    <w:rsid w:val="00AD3BFE"/>
    <w:rsid w:val="00AD4AEA"/>
    <w:rsid w:val="00AD5A83"/>
    <w:rsid w:val="00AD5B83"/>
    <w:rsid w:val="00AE02C1"/>
    <w:rsid w:val="00AE09F2"/>
    <w:rsid w:val="00AE24DB"/>
    <w:rsid w:val="00AE410A"/>
    <w:rsid w:val="00AE5646"/>
    <w:rsid w:val="00AF2D1E"/>
    <w:rsid w:val="00AF3010"/>
    <w:rsid w:val="00AF38CF"/>
    <w:rsid w:val="00AF5865"/>
    <w:rsid w:val="00AF61F8"/>
    <w:rsid w:val="00B00719"/>
    <w:rsid w:val="00B00A0A"/>
    <w:rsid w:val="00B02BDE"/>
    <w:rsid w:val="00B0376E"/>
    <w:rsid w:val="00B063FB"/>
    <w:rsid w:val="00B06BF4"/>
    <w:rsid w:val="00B07C35"/>
    <w:rsid w:val="00B107E2"/>
    <w:rsid w:val="00B1495B"/>
    <w:rsid w:val="00B177CB"/>
    <w:rsid w:val="00B21CCB"/>
    <w:rsid w:val="00B22470"/>
    <w:rsid w:val="00B23D1C"/>
    <w:rsid w:val="00B24538"/>
    <w:rsid w:val="00B27D60"/>
    <w:rsid w:val="00B31438"/>
    <w:rsid w:val="00B31927"/>
    <w:rsid w:val="00B31CC1"/>
    <w:rsid w:val="00B31FAA"/>
    <w:rsid w:val="00B3325E"/>
    <w:rsid w:val="00B33C6F"/>
    <w:rsid w:val="00B33ED5"/>
    <w:rsid w:val="00B35108"/>
    <w:rsid w:val="00B36738"/>
    <w:rsid w:val="00B37741"/>
    <w:rsid w:val="00B40898"/>
    <w:rsid w:val="00B4132F"/>
    <w:rsid w:val="00B41EC3"/>
    <w:rsid w:val="00B4207A"/>
    <w:rsid w:val="00B452F6"/>
    <w:rsid w:val="00B4656D"/>
    <w:rsid w:val="00B471CD"/>
    <w:rsid w:val="00B47C53"/>
    <w:rsid w:val="00B47F5C"/>
    <w:rsid w:val="00B506EE"/>
    <w:rsid w:val="00B50D9D"/>
    <w:rsid w:val="00B519EC"/>
    <w:rsid w:val="00B51B46"/>
    <w:rsid w:val="00B520E3"/>
    <w:rsid w:val="00B527D2"/>
    <w:rsid w:val="00B5427E"/>
    <w:rsid w:val="00B55DFE"/>
    <w:rsid w:val="00B60503"/>
    <w:rsid w:val="00B60D1E"/>
    <w:rsid w:val="00B61477"/>
    <w:rsid w:val="00B6279B"/>
    <w:rsid w:val="00B64579"/>
    <w:rsid w:val="00B64740"/>
    <w:rsid w:val="00B66927"/>
    <w:rsid w:val="00B6783F"/>
    <w:rsid w:val="00B67A2A"/>
    <w:rsid w:val="00B67B79"/>
    <w:rsid w:val="00B74BF1"/>
    <w:rsid w:val="00B7563A"/>
    <w:rsid w:val="00B76CE0"/>
    <w:rsid w:val="00B76D54"/>
    <w:rsid w:val="00B817F8"/>
    <w:rsid w:val="00B81A51"/>
    <w:rsid w:val="00B81AF7"/>
    <w:rsid w:val="00B82659"/>
    <w:rsid w:val="00B84663"/>
    <w:rsid w:val="00B84FA5"/>
    <w:rsid w:val="00B8530F"/>
    <w:rsid w:val="00B87AC1"/>
    <w:rsid w:val="00B9019C"/>
    <w:rsid w:val="00B90D7C"/>
    <w:rsid w:val="00B929CD"/>
    <w:rsid w:val="00B9330C"/>
    <w:rsid w:val="00B93635"/>
    <w:rsid w:val="00B941CD"/>
    <w:rsid w:val="00B942EA"/>
    <w:rsid w:val="00B957A6"/>
    <w:rsid w:val="00B96079"/>
    <w:rsid w:val="00B97AF3"/>
    <w:rsid w:val="00BA1485"/>
    <w:rsid w:val="00BA168A"/>
    <w:rsid w:val="00BA24EE"/>
    <w:rsid w:val="00BA2C33"/>
    <w:rsid w:val="00BA3998"/>
    <w:rsid w:val="00BA3D15"/>
    <w:rsid w:val="00BA5692"/>
    <w:rsid w:val="00BA6DAF"/>
    <w:rsid w:val="00BB0F8F"/>
    <w:rsid w:val="00BB15BA"/>
    <w:rsid w:val="00BB179E"/>
    <w:rsid w:val="00BB30DC"/>
    <w:rsid w:val="00BB318A"/>
    <w:rsid w:val="00BB4042"/>
    <w:rsid w:val="00BB6976"/>
    <w:rsid w:val="00BB7049"/>
    <w:rsid w:val="00BC2358"/>
    <w:rsid w:val="00BC33A7"/>
    <w:rsid w:val="00BC4BC4"/>
    <w:rsid w:val="00BC5F9E"/>
    <w:rsid w:val="00BD2853"/>
    <w:rsid w:val="00BD2A63"/>
    <w:rsid w:val="00BD36DE"/>
    <w:rsid w:val="00BD6447"/>
    <w:rsid w:val="00BD7187"/>
    <w:rsid w:val="00BE0A50"/>
    <w:rsid w:val="00BE0B15"/>
    <w:rsid w:val="00BE0B7E"/>
    <w:rsid w:val="00BE1AB8"/>
    <w:rsid w:val="00BE1E7D"/>
    <w:rsid w:val="00BE2152"/>
    <w:rsid w:val="00BE40C9"/>
    <w:rsid w:val="00BE58A2"/>
    <w:rsid w:val="00BE6C95"/>
    <w:rsid w:val="00BE724A"/>
    <w:rsid w:val="00BE736E"/>
    <w:rsid w:val="00BE7554"/>
    <w:rsid w:val="00BF412D"/>
    <w:rsid w:val="00BF41E1"/>
    <w:rsid w:val="00BF4398"/>
    <w:rsid w:val="00BF69BC"/>
    <w:rsid w:val="00BF6EE6"/>
    <w:rsid w:val="00BF7935"/>
    <w:rsid w:val="00C01018"/>
    <w:rsid w:val="00C01AFD"/>
    <w:rsid w:val="00C03880"/>
    <w:rsid w:val="00C03ECA"/>
    <w:rsid w:val="00C05095"/>
    <w:rsid w:val="00C069E8"/>
    <w:rsid w:val="00C07FC7"/>
    <w:rsid w:val="00C13C94"/>
    <w:rsid w:val="00C15DFB"/>
    <w:rsid w:val="00C166EE"/>
    <w:rsid w:val="00C16BFA"/>
    <w:rsid w:val="00C17D22"/>
    <w:rsid w:val="00C214BB"/>
    <w:rsid w:val="00C21A0D"/>
    <w:rsid w:val="00C21E60"/>
    <w:rsid w:val="00C23333"/>
    <w:rsid w:val="00C23847"/>
    <w:rsid w:val="00C23C44"/>
    <w:rsid w:val="00C24CC4"/>
    <w:rsid w:val="00C25377"/>
    <w:rsid w:val="00C27805"/>
    <w:rsid w:val="00C30307"/>
    <w:rsid w:val="00C30F56"/>
    <w:rsid w:val="00C3159B"/>
    <w:rsid w:val="00C3203A"/>
    <w:rsid w:val="00C33B0D"/>
    <w:rsid w:val="00C344CB"/>
    <w:rsid w:val="00C346C4"/>
    <w:rsid w:val="00C3678E"/>
    <w:rsid w:val="00C36A4D"/>
    <w:rsid w:val="00C41075"/>
    <w:rsid w:val="00C43A91"/>
    <w:rsid w:val="00C45479"/>
    <w:rsid w:val="00C50F7A"/>
    <w:rsid w:val="00C50FD0"/>
    <w:rsid w:val="00C510E7"/>
    <w:rsid w:val="00C530D7"/>
    <w:rsid w:val="00C555F8"/>
    <w:rsid w:val="00C5602D"/>
    <w:rsid w:val="00C562FC"/>
    <w:rsid w:val="00C57491"/>
    <w:rsid w:val="00C60257"/>
    <w:rsid w:val="00C63A13"/>
    <w:rsid w:val="00C63C37"/>
    <w:rsid w:val="00C63F4F"/>
    <w:rsid w:val="00C65462"/>
    <w:rsid w:val="00C66005"/>
    <w:rsid w:val="00C666CC"/>
    <w:rsid w:val="00C672C7"/>
    <w:rsid w:val="00C70105"/>
    <w:rsid w:val="00C71515"/>
    <w:rsid w:val="00C73B6C"/>
    <w:rsid w:val="00C81372"/>
    <w:rsid w:val="00C8178B"/>
    <w:rsid w:val="00C81D3A"/>
    <w:rsid w:val="00C81FDD"/>
    <w:rsid w:val="00C83F6C"/>
    <w:rsid w:val="00C84E49"/>
    <w:rsid w:val="00C85DDD"/>
    <w:rsid w:val="00C94217"/>
    <w:rsid w:val="00C955EB"/>
    <w:rsid w:val="00C95EB8"/>
    <w:rsid w:val="00CA1B20"/>
    <w:rsid w:val="00CA1CE9"/>
    <w:rsid w:val="00CA239B"/>
    <w:rsid w:val="00CA2736"/>
    <w:rsid w:val="00CA2B3B"/>
    <w:rsid w:val="00CA3BF7"/>
    <w:rsid w:val="00CA4905"/>
    <w:rsid w:val="00CA4C38"/>
    <w:rsid w:val="00CA51F4"/>
    <w:rsid w:val="00CA7ACA"/>
    <w:rsid w:val="00CB0A39"/>
    <w:rsid w:val="00CB0C4E"/>
    <w:rsid w:val="00CB1BFA"/>
    <w:rsid w:val="00CB1C87"/>
    <w:rsid w:val="00CB2164"/>
    <w:rsid w:val="00CB33C4"/>
    <w:rsid w:val="00CB358E"/>
    <w:rsid w:val="00CB40B0"/>
    <w:rsid w:val="00CB437E"/>
    <w:rsid w:val="00CB4F25"/>
    <w:rsid w:val="00CB539A"/>
    <w:rsid w:val="00CB54BD"/>
    <w:rsid w:val="00CB617D"/>
    <w:rsid w:val="00CB66C1"/>
    <w:rsid w:val="00CC1A31"/>
    <w:rsid w:val="00CC2EEA"/>
    <w:rsid w:val="00CC4554"/>
    <w:rsid w:val="00CC592A"/>
    <w:rsid w:val="00CC6480"/>
    <w:rsid w:val="00CC7A0A"/>
    <w:rsid w:val="00CD1282"/>
    <w:rsid w:val="00CD34D6"/>
    <w:rsid w:val="00CD3A17"/>
    <w:rsid w:val="00CD444C"/>
    <w:rsid w:val="00CD52E4"/>
    <w:rsid w:val="00CD7D13"/>
    <w:rsid w:val="00CE0210"/>
    <w:rsid w:val="00CE08CD"/>
    <w:rsid w:val="00CE1466"/>
    <w:rsid w:val="00CE1714"/>
    <w:rsid w:val="00CE173D"/>
    <w:rsid w:val="00CE1915"/>
    <w:rsid w:val="00CE1E7F"/>
    <w:rsid w:val="00CE23FE"/>
    <w:rsid w:val="00CE2999"/>
    <w:rsid w:val="00CE6C51"/>
    <w:rsid w:val="00CE6E2A"/>
    <w:rsid w:val="00CF2727"/>
    <w:rsid w:val="00CF2750"/>
    <w:rsid w:val="00CF38EF"/>
    <w:rsid w:val="00CF5229"/>
    <w:rsid w:val="00CF7B1D"/>
    <w:rsid w:val="00D00918"/>
    <w:rsid w:val="00D00C66"/>
    <w:rsid w:val="00D05EC1"/>
    <w:rsid w:val="00D07574"/>
    <w:rsid w:val="00D10A91"/>
    <w:rsid w:val="00D124AF"/>
    <w:rsid w:val="00D1359F"/>
    <w:rsid w:val="00D13CD1"/>
    <w:rsid w:val="00D142EE"/>
    <w:rsid w:val="00D157C1"/>
    <w:rsid w:val="00D1656C"/>
    <w:rsid w:val="00D17A08"/>
    <w:rsid w:val="00D17B3A"/>
    <w:rsid w:val="00D20964"/>
    <w:rsid w:val="00D256BE"/>
    <w:rsid w:val="00D257BB"/>
    <w:rsid w:val="00D26EFF"/>
    <w:rsid w:val="00D27F2E"/>
    <w:rsid w:val="00D33F92"/>
    <w:rsid w:val="00D34B7C"/>
    <w:rsid w:val="00D3535E"/>
    <w:rsid w:val="00D35607"/>
    <w:rsid w:val="00D403CB"/>
    <w:rsid w:val="00D412DE"/>
    <w:rsid w:val="00D413AD"/>
    <w:rsid w:val="00D43EE2"/>
    <w:rsid w:val="00D43FF7"/>
    <w:rsid w:val="00D44785"/>
    <w:rsid w:val="00D447AE"/>
    <w:rsid w:val="00D455F9"/>
    <w:rsid w:val="00D50C82"/>
    <w:rsid w:val="00D50D92"/>
    <w:rsid w:val="00D516A5"/>
    <w:rsid w:val="00D51BC7"/>
    <w:rsid w:val="00D53A13"/>
    <w:rsid w:val="00D53D03"/>
    <w:rsid w:val="00D55874"/>
    <w:rsid w:val="00D55E10"/>
    <w:rsid w:val="00D5619C"/>
    <w:rsid w:val="00D5649E"/>
    <w:rsid w:val="00D57259"/>
    <w:rsid w:val="00D576F1"/>
    <w:rsid w:val="00D606BC"/>
    <w:rsid w:val="00D61D1B"/>
    <w:rsid w:val="00D62BE4"/>
    <w:rsid w:val="00D65176"/>
    <w:rsid w:val="00D65419"/>
    <w:rsid w:val="00D662DE"/>
    <w:rsid w:val="00D73142"/>
    <w:rsid w:val="00D734CD"/>
    <w:rsid w:val="00D73A19"/>
    <w:rsid w:val="00D75E43"/>
    <w:rsid w:val="00D764B3"/>
    <w:rsid w:val="00D76ADC"/>
    <w:rsid w:val="00D81212"/>
    <w:rsid w:val="00D81B3D"/>
    <w:rsid w:val="00D8292C"/>
    <w:rsid w:val="00D830CA"/>
    <w:rsid w:val="00D8483C"/>
    <w:rsid w:val="00D848ED"/>
    <w:rsid w:val="00D84C79"/>
    <w:rsid w:val="00D8722F"/>
    <w:rsid w:val="00D87F79"/>
    <w:rsid w:val="00D93008"/>
    <w:rsid w:val="00D93AEC"/>
    <w:rsid w:val="00D958F0"/>
    <w:rsid w:val="00D96B45"/>
    <w:rsid w:val="00DA1998"/>
    <w:rsid w:val="00DA2630"/>
    <w:rsid w:val="00DA2BF4"/>
    <w:rsid w:val="00DA2D05"/>
    <w:rsid w:val="00DA3051"/>
    <w:rsid w:val="00DA500E"/>
    <w:rsid w:val="00DA538A"/>
    <w:rsid w:val="00DB0710"/>
    <w:rsid w:val="00DB6242"/>
    <w:rsid w:val="00DB6431"/>
    <w:rsid w:val="00DB6CAC"/>
    <w:rsid w:val="00DB6E82"/>
    <w:rsid w:val="00DB791D"/>
    <w:rsid w:val="00DC0D17"/>
    <w:rsid w:val="00DC1C2F"/>
    <w:rsid w:val="00DC1EA7"/>
    <w:rsid w:val="00DC27FF"/>
    <w:rsid w:val="00DC2B2E"/>
    <w:rsid w:val="00DC3BB1"/>
    <w:rsid w:val="00DC3E28"/>
    <w:rsid w:val="00DC4554"/>
    <w:rsid w:val="00DC4C92"/>
    <w:rsid w:val="00DC4CEE"/>
    <w:rsid w:val="00DC4EFA"/>
    <w:rsid w:val="00DC56D0"/>
    <w:rsid w:val="00DD0985"/>
    <w:rsid w:val="00DD36E1"/>
    <w:rsid w:val="00DD3B37"/>
    <w:rsid w:val="00DD45B6"/>
    <w:rsid w:val="00DD47BB"/>
    <w:rsid w:val="00DD48E6"/>
    <w:rsid w:val="00DD615A"/>
    <w:rsid w:val="00DD6B97"/>
    <w:rsid w:val="00DD7439"/>
    <w:rsid w:val="00DE1A6F"/>
    <w:rsid w:val="00DE2AB4"/>
    <w:rsid w:val="00DE3992"/>
    <w:rsid w:val="00DE416E"/>
    <w:rsid w:val="00DE4E8E"/>
    <w:rsid w:val="00DE675E"/>
    <w:rsid w:val="00DF03F9"/>
    <w:rsid w:val="00DF0ED5"/>
    <w:rsid w:val="00DF0F02"/>
    <w:rsid w:val="00DF2355"/>
    <w:rsid w:val="00DF4106"/>
    <w:rsid w:val="00DF4687"/>
    <w:rsid w:val="00DF4886"/>
    <w:rsid w:val="00E0138A"/>
    <w:rsid w:val="00E013FD"/>
    <w:rsid w:val="00E014C1"/>
    <w:rsid w:val="00E01794"/>
    <w:rsid w:val="00E0296F"/>
    <w:rsid w:val="00E0310A"/>
    <w:rsid w:val="00E03522"/>
    <w:rsid w:val="00E063DF"/>
    <w:rsid w:val="00E102E0"/>
    <w:rsid w:val="00E10304"/>
    <w:rsid w:val="00E124BB"/>
    <w:rsid w:val="00E12908"/>
    <w:rsid w:val="00E12DE3"/>
    <w:rsid w:val="00E15061"/>
    <w:rsid w:val="00E153C2"/>
    <w:rsid w:val="00E157C7"/>
    <w:rsid w:val="00E17439"/>
    <w:rsid w:val="00E174E9"/>
    <w:rsid w:val="00E17D2F"/>
    <w:rsid w:val="00E21574"/>
    <w:rsid w:val="00E21827"/>
    <w:rsid w:val="00E219AC"/>
    <w:rsid w:val="00E22942"/>
    <w:rsid w:val="00E23AAA"/>
    <w:rsid w:val="00E25531"/>
    <w:rsid w:val="00E26427"/>
    <w:rsid w:val="00E328AA"/>
    <w:rsid w:val="00E43CDB"/>
    <w:rsid w:val="00E509CA"/>
    <w:rsid w:val="00E514CC"/>
    <w:rsid w:val="00E516C3"/>
    <w:rsid w:val="00E52D0C"/>
    <w:rsid w:val="00E54D9D"/>
    <w:rsid w:val="00E56D55"/>
    <w:rsid w:val="00E5771F"/>
    <w:rsid w:val="00E6069C"/>
    <w:rsid w:val="00E60B1E"/>
    <w:rsid w:val="00E60B5D"/>
    <w:rsid w:val="00E61287"/>
    <w:rsid w:val="00E61A46"/>
    <w:rsid w:val="00E62850"/>
    <w:rsid w:val="00E62B6D"/>
    <w:rsid w:val="00E63431"/>
    <w:rsid w:val="00E63C87"/>
    <w:rsid w:val="00E669CA"/>
    <w:rsid w:val="00E67AFF"/>
    <w:rsid w:val="00E67E75"/>
    <w:rsid w:val="00E70102"/>
    <w:rsid w:val="00E711EE"/>
    <w:rsid w:val="00E7164A"/>
    <w:rsid w:val="00E71AAC"/>
    <w:rsid w:val="00E7203A"/>
    <w:rsid w:val="00E7262C"/>
    <w:rsid w:val="00E7265A"/>
    <w:rsid w:val="00E72FE3"/>
    <w:rsid w:val="00E76370"/>
    <w:rsid w:val="00E806C6"/>
    <w:rsid w:val="00E8114E"/>
    <w:rsid w:val="00E8178A"/>
    <w:rsid w:val="00E834B5"/>
    <w:rsid w:val="00E848D1"/>
    <w:rsid w:val="00E85D02"/>
    <w:rsid w:val="00E86997"/>
    <w:rsid w:val="00E86E1D"/>
    <w:rsid w:val="00E86FCB"/>
    <w:rsid w:val="00E87024"/>
    <w:rsid w:val="00E91D78"/>
    <w:rsid w:val="00E94A07"/>
    <w:rsid w:val="00E96520"/>
    <w:rsid w:val="00EA0B0B"/>
    <w:rsid w:val="00EA2CB5"/>
    <w:rsid w:val="00EA47E4"/>
    <w:rsid w:val="00EB1AE4"/>
    <w:rsid w:val="00EB28C3"/>
    <w:rsid w:val="00EB2D5B"/>
    <w:rsid w:val="00EB3D03"/>
    <w:rsid w:val="00EB4C90"/>
    <w:rsid w:val="00EB4FDF"/>
    <w:rsid w:val="00EB50E0"/>
    <w:rsid w:val="00EB7840"/>
    <w:rsid w:val="00EC058D"/>
    <w:rsid w:val="00EC1664"/>
    <w:rsid w:val="00EC33B9"/>
    <w:rsid w:val="00EC3968"/>
    <w:rsid w:val="00EC4396"/>
    <w:rsid w:val="00EC4606"/>
    <w:rsid w:val="00EC4B00"/>
    <w:rsid w:val="00EC5F40"/>
    <w:rsid w:val="00EC61C0"/>
    <w:rsid w:val="00EC6AA9"/>
    <w:rsid w:val="00ED0740"/>
    <w:rsid w:val="00ED15E7"/>
    <w:rsid w:val="00ED3140"/>
    <w:rsid w:val="00ED5EAF"/>
    <w:rsid w:val="00ED7EAC"/>
    <w:rsid w:val="00EE00E9"/>
    <w:rsid w:val="00EE086E"/>
    <w:rsid w:val="00EE193C"/>
    <w:rsid w:val="00EE1D1F"/>
    <w:rsid w:val="00EE2A2C"/>
    <w:rsid w:val="00EE2FAD"/>
    <w:rsid w:val="00EE3AAE"/>
    <w:rsid w:val="00EE3DC4"/>
    <w:rsid w:val="00EE4AA1"/>
    <w:rsid w:val="00EE5D55"/>
    <w:rsid w:val="00EE632F"/>
    <w:rsid w:val="00EE795E"/>
    <w:rsid w:val="00EF0A69"/>
    <w:rsid w:val="00EF118C"/>
    <w:rsid w:val="00EF3BD2"/>
    <w:rsid w:val="00F00FA0"/>
    <w:rsid w:val="00F016DA"/>
    <w:rsid w:val="00F01ABC"/>
    <w:rsid w:val="00F04C7B"/>
    <w:rsid w:val="00F074F7"/>
    <w:rsid w:val="00F102DB"/>
    <w:rsid w:val="00F104E7"/>
    <w:rsid w:val="00F10E44"/>
    <w:rsid w:val="00F130EA"/>
    <w:rsid w:val="00F1398A"/>
    <w:rsid w:val="00F14C0B"/>
    <w:rsid w:val="00F14E06"/>
    <w:rsid w:val="00F20625"/>
    <w:rsid w:val="00F22B31"/>
    <w:rsid w:val="00F22F0A"/>
    <w:rsid w:val="00F233CA"/>
    <w:rsid w:val="00F242EE"/>
    <w:rsid w:val="00F2691B"/>
    <w:rsid w:val="00F26B07"/>
    <w:rsid w:val="00F27F00"/>
    <w:rsid w:val="00F31347"/>
    <w:rsid w:val="00F32B5E"/>
    <w:rsid w:val="00F34696"/>
    <w:rsid w:val="00F37A6A"/>
    <w:rsid w:val="00F40AAA"/>
    <w:rsid w:val="00F422C6"/>
    <w:rsid w:val="00F437ED"/>
    <w:rsid w:val="00F444C3"/>
    <w:rsid w:val="00F46DB6"/>
    <w:rsid w:val="00F47853"/>
    <w:rsid w:val="00F4790E"/>
    <w:rsid w:val="00F47DB8"/>
    <w:rsid w:val="00F5192A"/>
    <w:rsid w:val="00F51C20"/>
    <w:rsid w:val="00F52554"/>
    <w:rsid w:val="00F54CC1"/>
    <w:rsid w:val="00F55748"/>
    <w:rsid w:val="00F573B0"/>
    <w:rsid w:val="00F57AAA"/>
    <w:rsid w:val="00F60759"/>
    <w:rsid w:val="00F6097C"/>
    <w:rsid w:val="00F6346D"/>
    <w:rsid w:val="00F64222"/>
    <w:rsid w:val="00F6469C"/>
    <w:rsid w:val="00F65088"/>
    <w:rsid w:val="00F653D0"/>
    <w:rsid w:val="00F65805"/>
    <w:rsid w:val="00F65F70"/>
    <w:rsid w:val="00F66A4C"/>
    <w:rsid w:val="00F66FCB"/>
    <w:rsid w:val="00F700DF"/>
    <w:rsid w:val="00F70718"/>
    <w:rsid w:val="00F7184F"/>
    <w:rsid w:val="00F72518"/>
    <w:rsid w:val="00F737DF"/>
    <w:rsid w:val="00F74F27"/>
    <w:rsid w:val="00F7776E"/>
    <w:rsid w:val="00F81293"/>
    <w:rsid w:val="00F81B08"/>
    <w:rsid w:val="00F82920"/>
    <w:rsid w:val="00F82F75"/>
    <w:rsid w:val="00F8394F"/>
    <w:rsid w:val="00F83E77"/>
    <w:rsid w:val="00F84B8B"/>
    <w:rsid w:val="00F85688"/>
    <w:rsid w:val="00F86BEA"/>
    <w:rsid w:val="00F87038"/>
    <w:rsid w:val="00F94C19"/>
    <w:rsid w:val="00F954D4"/>
    <w:rsid w:val="00F97399"/>
    <w:rsid w:val="00FA083E"/>
    <w:rsid w:val="00FA08D9"/>
    <w:rsid w:val="00FA3AF8"/>
    <w:rsid w:val="00FA5D8E"/>
    <w:rsid w:val="00FB1CB5"/>
    <w:rsid w:val="00FC04AE"/>
    <w:rsid w:val="00FC3936"/>
    <w:rsid w:val="00FC39A9"/>
    <w:rsid w:val="00FC69E6"/>
    <w:rsid w:val="00FC7589"/>
    <w:rsid w:val="00FD1B76"/>
    <w:rsid w:val="00FD4090"/>
    <w:rsid w:val="00FD568C"/>
    <w:rsid w:val="00FD766B"/>
    <w:rsid w:val="00FD7F9D"/>
    <w:rsid w:val="00FE1D82"/>
    <w:rsid w:val="00FE2F55"/>
    <w:rsid w:val="00FE35BA"/>
    <w:rsid w:val="00FE4742"/>
    <w:rsid w:val="00FE5D77"/>
    <w:rsid w:val="00FE67FA"/>
    <w:rsid w:val="00FE7176"/>
    <w:rsid w:val="00FE7385"/>
    <w:rsid w:val="00FE7733"/>
    <w:rsid w:val="00FF0244"/>
    <w:rsid w:val="00FF0A1B"/>
    <w:rsid w:val="00FF16F0"/>
    <w:rsid w:val="00FF18F9"/>
    <w:rsid w:val="00FF354B"/>
    <w:rsid w:val="00FF4B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3E3AD5D9"/>
  <w15:docId w15:val="{8FC45CA0-A79F-4506-8390-9C5772433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768A"/>
    <w:pPr>
      <w:spacing w:line="240" w:lineRule="exact"/>
    </w:pPr>
    <w:rPr>
      <w:sz w:val="24"/>
    </w:rPr>
  </w:style>
  <w:style w:type="paragraph" w:styleId="berschrift1">
    <w:name w:val="heading 1"/>
    <w:basedOn w:val="Standard"/>
    <w:next w:val="Standard"/>
    <w:link w:val="berschrift1Zchn"/>
    <w:qFormat/>
    <w:rsid w:val="004A768A"/>
    <w:pPr>
      <w:keepNext/>
      <w:outlineLvl w:val="0"/>
    </w:pPr>
    <w:rPr>
      <w:rFonts w:ascii="Arial" w:hAnsi="Arial"/>
      <w:b/>
      <w:sz w:val="22"/>
    </w:rPr>
  </w:style>
  <w:style w:type="paragraph" w:styleId="berschrift2">
    <w:name w:val="heading 2"/>
    <w:basedOn w:val="Standard"/>
    <w:next w:val="Standard"/>
    <w:link w:val="berschrift2Zchn"/>
    <w:qFormat/>
    <w:rsid w:val="004A768A"/>
    <w:pPr>
      <w:keepNext/>
      <w:tabs>
        <w:tab w:val="left" w:pos="2016"/>
      </w:tabs>
      <w:outlineLvl w:val="1"/>
    </w:pPr>
    <w:rPr>
      <w:rFonts w:ascii="Arial" w:hAnsi="Arial"/>
      <w:bCs/>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4A768A"/>
    <w:pPr>
      <w:tabs>
        <w:tab w:val="center" w:pos="4819"/>
        <w:tab w:val="right" w:pos="9071"/>
      </w:tabs>
    </w:pPr>
  </w:style>
  <w:style w:type="paragraph" w:customStyle="1" w:styleId="K1">
    <w:name w:val="K1"/>
    <w:rsid w:val="004A768A"/>
    <w:pPr>
      <w:spacing w:before="120" w:line="360" w:lineRule="exact"/>
      <w:ind w:firstLine="680"/>
      <w:jc w:val="both"/>
    </w:pPr>
    <w:rPr>
      <w:sz w:val="24"/>
    </w:rPr>
  </w:style>
  <w:style w:type="paragraph" w:customStyle="1" w:styleId="A1">
    <w:name w:val="A1"/>
    <w:rsid w:val="004A768A"/>
    <w:pPr>
      <w:tabs>
        <w:tab w:val="left" w:pos="1111"/>
      </w:tabs>
      <w:spacing w:before="120" w:line="360" w:lineRule="exact"/>
      <w:ind w:firstLine="680"/>
      <w:jc w:val="both"/>
    </w:pPr>
    <w:rPr>
      <w:rFonts w:ascii="elite" w:hAnsi="elite"/>
      <w:sz w:val="24"/>
    </w:rPr>
  </w:style>
  <w:style w:type="paragraph" w:styleId="Fuzeile">
    <w:name w:val="footer"/>
    <w:basedOn w:val="Standard"/>
    <w:semiHidden/>
    <w:rsid w:val="004A768A"/>
    <w:pPr>
      <w:tabs>
        <w:tab w:val="center" w:pos="4536"/>
        <w:tab w:val="right" w:pos="9072"/>
      </w:tabs>
    </w:pPr>
  </w:style>
  <w:style w:type="paragraph" w:styleId="Textkrper">
    <w:name w:val="Body Text"/>
    <w:basedOn w:val="Standard"/>
    <w:link w:val="TextkrperZchn"/>
    <w:semiHidden/>
    <w:rsid w:val="004A768A"/>
    <w:pPr>
      <w:tabs>
        <w:tab w:val="left" w:pos="2016"/>
      </w:tabs>
    </w:pPr>
    <w:rPr>
      <w:rFonts w:ascii="Arial" w:hAnsi="Arial"/>
      <w:sz w:val="22"/>
    </w:rPr>
  </w:style>
  <w:style w:type="paragraph" w:styleId="Textkrper2">
    <w:name w:val="Body Text 2"/>
    <w:basedOn w:val="Standard"/>
    <w:semiHidden/>
    <w:rsid w:val="004A768A"/>
    <w:pPr>
      <w:tabs>
        <w:tab w:val="left" w:pos="2016"/>
      </w:tabs>
    </w:pPr>
    <w:rPr>
      <w:rFonts w:ascii="Arial" w:hAnsi="Arial"/>
      <w:bCs/>
      <w:i/>
      <w:iCs/>
      <w:sz w:val="22"/>
    </w:rPr>
  </w:style>
  <w:style w:type="paragraph" w:styleId="Textkrper-Einzug2">
    <w:name w:val="Body Text Indent 2"/>
    <w:basedOn w:val="Standard"/>
    <w:link w:val="Textkrper-Einzug2Zchn"/>
    <w:semiHidden/>
    <w:rsid w:val="004A768A"/>
    <w:pPr>
      <w:tabs>
        <w:tab w:val="left" w:pos="2016"/>
      </w:tabs>
      <w:ind w:left="2016" w:hanging="2016"/>
    </w:pPr>
    <w:rPr>
      <w:rFonts w:ascii="Arial" w:hAnsi="Arial"/>
      <w:sz w:val="22"/>
    </w:rPr>
  </w:style>
  <w:style w:type="character" w:customStyle="1" w:styleId="KopfzeileZchn">
    <w:name w:val="Kopfzeile Zchn"/>
    <w:basedOn w:val="Absatz-Standardschriftart"/>
    <w:link w:val="Kopfzeile"/>
    <w:rsid w:val="002D343C"/>
    <w:rPr>
      <w:sz w:val="24"/>
      <w:lang w:val="de-DE" w:eastAsia="de-DE"/>
    </w:rPr>
  </w:style>
  <w:style w:type="character" w:styleId="Seitenzahl">
    <w:name w:val="page number"/>
    <w:basedOn w:val="Absatz-Standardschriftart"/>
    <w:semiHidden/>
    <w:rsid w:val="002D343C"/>
    <w:rPr>
      <w:rFonts w:ascii="Arial" w:hAnsi="Arial"/>
      <w:kern w:val="16"/>
      <w:sz w:val="22"/>
    </w:rPr>
  </w:style>
  <w:style w:type="character" w:customStyle="1" w:styleId="TextkrperZchn">
    <w:name w:val="Textkörper Zchn"/>
    <w:basedOn w:val="Absatz-Standardschriftart"/>
    <w:link w:val="Textkrper"/>
    <w:uiPriority w:val="99"/>
    <w:semiHidden/>
    <w:rsid w:val="0089269D"/>
    <w:rPr>
      <w:rFonts w:ascii="Arial" w:hAnsi="Arial"/>
      <w:sz w:val="22"/>
      <w:lang w:val="de-DE" w:eastAsia="de-DE"/>
    </w:rPr>
  </w:style>
  <w:style w:type="paragraph" w:customStyle="1" w:styleId="Standard1">
    <w:name w:val="Standard 1"/>
    <w:basedOn w:val="Standard"/>
    <w:next w:val="Standard"/>
    <w:rsid w:val="00BF4398"/>
    <w:rPr>
      <w:rFonts w:ascii="Arial" w:hAnsi="Arial"/>
      <w:sz w:val="22"/>
      <w:lang w:val="de-CH"/>
    </w:rPr>
  </w:style>
  <w:style w:type="character" w:customStyle="1" w:styleId="berschrift1Zchn">
    <w:name w:val="Überschrift 1 Zchn"/>
    <w:basedOn w:val="Absatz-Standardschriftart"/>
    <w:link w:val="berschrift1"/>
    <w:rsid w:val="000E0B7B"/>
    <w:rPr>
      <w:rFonts w:ascii="Arial" w:hAnsi="Arial"/>
      <w:b/>
      <w:sz w:val="22"/>
      <w:lang w:val="de-DE" w:eastAsia="de-DE"/>
    </w:rPr>
  </w:style>
  <w:style w:type="character" w:customStyle="1" w:styleId="berschrift2Zchn">
    <w:name w:val="Überschrift 2 Zchn"/>
    <w:basedOn w:val="Absatz-Standardschriftart"/>
    <w:link w:val="berschrift2"/>
    <w:rsid w:val="000E0B7B"/>
    <w:rPr>
      <w:rFonts w:ascii="Arial" w:hAnsi="Arial"/>
      <w:bCs/>
      <w:i/>
      <w:iCs/>
      <w:sz w:val="22"/>
      <w:lang w:val="de-DE" w:eastAsia="de-DE"/>
    </w:rPr>
  </w:style>
  <w:style w:type="character" w:customStyle="1" w:styleId="Textkrper-Einzug2Zchn">
    <w:name w:val="Textkörper-Einzug 2 Zchn"/>
    <w:basedOn w:val="Absatz-Standardschriftart"/>
    <w:link w:val="Textkrper-Einzug2"/>
    <w:semiHidden/>
    <w:rsid w:val="00625601"/>
    <w:rPr>
      <w:rFonts w:ascii="Arial" w:hAnsi="Arial"/>
      <w:sz w:val="22"/>
    </w:rPr>
  </w:style>
  <w:style w:type="paragraph" w:customStyle="1" w:styleId="OFAufzhlung1">
    <w:name w:val="OFAufzählung 1"/>
    <w:basedOn w:val="Standard"/>
    <w:rsid w:val="00A707EE"/>
    <w:pPr>
      <w:tabs>
        <w:tab w:val="left" w:pos="284"/>
      </w:tabs>
      <w:spacing w:before="56" w:line="220" w:lineRule="exact"/>
      <w:ind w:left="284" w:hanging="284"/>
      <w:jc w:val="both"/>
    </w:pPr>
    <w:rPr>
      <w:rFonts w:ascii="Arial" w:hAnsi="Arial"/>
      <w:sz w:val="19"/>
      <w:lang w:val="de-CH" w:eastAsia="de-CH"/>
    </w:rPr>
  </w:style>
  <w:style w:type="paragraph" w:styleId="Sprechblasentext">
    <w:name w:val="Balloon Text"/>
    <w:basedOn w:val="Standard"/>
    <w:link w:val="SprechblasentextZchn"/>
    <w:uiPriority w:val="99"/>
    <w:semiHidden/>
    <w:unhideWhenUsed/>
    <w:rsid w:val="0043435E"/>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3435E"/>
    <w:rPr>
      <w:rFonts w:ascii="Segoe UI" w:hAnsi="Segoe UI" w:cs="Segoe UI"/>
      <w:sz w:val="18"/>
      <w:szCs w:val="18"/>
    </w:rPr>
  </w:style>
  <w:style w:type="paragraph" w:customStyle="1" w:styleId="OFAutor">
    <w:name w:val="OFAutor"/>
    <w:basedOn w:val="Standard"/>
    <w:next w:val="Standard"/>
    <w:rsid w:val="002F3365"/>
    <w:pPr>
      <w:spacing w:before="220" w:line="260" w:lineRule="atLeast"/>
    </w:pPr>
    <w:rPr>
      <w:rFonts w:ascii="Arial" w:eastAsiaTheme="minorHAnsi" w:hAnsi="Arial" w:cstheme="majorBidi"/>
      <w:i/>
      <w:sz w:val="20"/>
      <w:szCs w:val="24"/>
      <w:lang w:val="de-CH" w:eastAsia="en-US"/>
    </w:rPr>
  </w:style>
  <w:style w:type="paragraph" w:styleId="Listenabsatz">
    <w:name w:val="List Paragraph"/>
    <w:basedOn w:val="Standard"/>
    <w:uiPriority w:val="34"/>
    <w:qFormat/>
    <w:rsid w:val="002F3365"/>
    <w:pPr>
      <w:spacing w:line="260" w:lineRule="atLeast"/>
      <w:ind w:left="720"/>
      <w:contextualSpacing/>
    </w:pPr>
    <w:rPr>
      <w:rFonts w:ascii="Arial" w:eastAsiaTheme="minorHAnsi" w:hAnsi="Arial" w:cstheme="majorBidi"/>
      <w:sz w:val="20"/>
      <w:szCs w:val="24"/>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597">
      <w:bodyDiv w:val="1"/>
      <w:marLeft w:val="0"/>
      <w:marRight w:val="0"/>
      <w:marTop w:val="0"/>
      <w:marBottom w:val="0"/>
      <w:divBdr>
        <w:top w:val="none" w:sz="0" w:space="0" w:color="auto"/>
        <w:left w:val="none" w:sz="0" w:space="0" w:color="auto"/>
        <w:bottom w:val="none" w:sz="0" w:space="0" w:color="auto"/>
        <w:right w:val="none" w:sz="0" w:space="0" w:color="auto"/>
      </w:divBdr>
    </w:div>
    <w:div w:id="188688605">
      <w:bodyDiv w:val="1"/>
      <w:marLeft w:val="0"/>
      <w:marRight w:val="0"/>
      <w:marTop w:val="0"/>
      <w:marBottom w:val="0"/>
      <w:divBdr>
        <w:top w:val="none" w:sz="0" w:space="0" w:color="auto"/>
        <w:left w:val="none" w:sz="0" w:space="0" w:color="auto"/>
        <w:bottom w:val="none" w:sz="0" w:space="0" w:color="auto"/>
        <w:right w:val="none" w:sz="0" w:space="0" w:color="auto"/>
      </w:divBdr>
      <w:divsChild>
        <w:div w:id="30497769">
          <w:marLeft w:val="0"/>
          <w:marRight w:val="0"/>
          <w:marTop w:val="0"/>
          <w:marBottom w:val="0"/>
          <w:divBdr>
            <w:top w:val="none" w:sz="0" w:space="0" w:color="auto"/>
            <w:left w:val="none" w:sz="0" w:space="0" w:color="auto"/>
            <w:bottom w:val="none" w:sz="0" w:space="0" w:color="auto"/>
            <w:right w:val="none" w:sz="0" w:space="0" w:color="auto"/>
          </w:divBdr>
        </w:div>
        <w:div w:id="52970022">
          <w:marLeft w:val="0"/>
          <w:marRight w:val="0"/>
          <w:marTop w:val="0"/>
          <w:marBottom w:val="0"/>
          <w:divBdr>
            <w:top w:val="none" w:sz="0" w:space="0" w:color="auto"/>
            <w:left w:val="none" w:sz="0" w:space="0" w:color="auto"/>
            <w:bottom w:val="none" w:sz="0" w:space="0" w:color="auto"/>
            <w:right w:val="none" w:sz="0" w:space="0" w:color="auto"/>
          </w:divBdr>
        </w:div>
        <w:div w:id="361977789">
          <w:marLeft w:val="0"/>
          <w:marRight w:val="0"/>
          <w:marTop w:val="0"/>
          <w:marBottom w:val="0"/>
          <w:divBdr>
            <w:top w:val="none" w:sz="0" w:space="0" w:color="auto"/>
            <w:left w:val="none" w:sz="0" w:space="0" w:color="auto"/>
            <w:bottom w:val="none" w:sz="0" w:space="0" w:color="auto"/>
            <w:right w:val="none" w:sz="0" w:space="0" w:color="auto"/>
          </w:divBdr>
        </w:div>
        <w:div w:id="635179300">
          <w:marLeft w:val="0"/>
          <w:marRight w:val="0"/>
          <w:marTop w:val="0"/>
          <w:marBottom w:val="0"/>
          <w:divBdr>
            <w:top w:val="none" w:sz="0" w:space="0" w:color="auto"/>
            <w:left w:val="none" w:sz="0" w:space="0" w:color="auto"/>
            <w:bottom w:val="none" w:sz="0" w:space="0" w:color="auto"/>
            <w:right w:val="none" w:sz="0" w:space="0" w:color="auto"/>
          </w:divBdr>
        </w:div>
        <w:div w:id="697387959">
          <w:marLeft w:val="0"/>
          <w:marRight w:val="0"/>
          <w:marTop w:val="0"/>
          <w:marBottom w:val="0"/>
          <w:divBdr>
            <w:top w:val="none" w:sz="0" w:space="0" w:color="auto"/>
            <w:left w:val="none" w:sz="0" w:space="0" w:color="auto"/>
            <w:bottom w:val="none" w:sz="0" w:space="0" w:color="auto"/>
            <w:right w:val="none" w:sz="0" w:space="0" w:color="auto"/>
          </w:divBdr>
        </w:div>
        <w:div w:id="1088379787">
          <w:marLeft w:val="0"/>
          <w:marRight w:val="0"/>
          <w:marTop w:val="0"/>
          <w:marBottom w:val="0"/>
          <w:divBdr>
            <w:top w:val="none" w:sz="0" w:space="0" w:color="auto"/>
            <w:left w:val="none" w:sz="0" w:space="0" w:color="auto"/>
            <w:bottom w:val="none" w:sz="0" w:space="0" w:color="auto"/>
            <w:right w:val="none" w:sz="0" w:space="0" w:color="auto"/>
          </w:divBdr>
        </w:div>
        <w:div w:id="1233858718">
          <w:marLeft w:val="0"/>
          <w:marRight w:val="0"/>
          <w:marTop w:val="0"/>
          <w:marBottom w:val="0"/>
          <w:divBdr>
            <w:top w:val="none" w:sz="0" w:space="0" w:color="auto"/>
            <w:left w:val="none" w:sz="0" w:space="0" w:color="auto"/>
            <w:bottom w:val="none" w:sz="0" w:space="0" w:color="auto"/>
            <w:right w:val="none" w:sz="0" w:space="0" w:color="auto"/>
          </w:divBdr>
        </w:div>
        <w:div w:id="1557351501">
          <w:marLeft w:val="0"/>
          <w:marRight w:val="0"/>
          <w:marTop w:val="0"/>
          <w:marBottom w:val="0"/>
          <w:divBdr>
            <w:top w:val="none" w:sz="0" w:space="0" w:color="auto"/>
            <w:left w:val="none" w:sz="0" w:space="0" w:color="auto"/>
            <w:bottom w:val="none" w:sz="0" w:space="0" w:color="auto"/>
            <w:right w:val="none" w:sz="0" w:space="0" w:color="auto"/>
          </w:divBdr>
        </w:div>
      </w:divsChild>
    </w:div>
    <w:div w:id="359354512">
      <w:bodyDiv w:val="1"/>
      <w:marLeft w:val="0"/>
      <w:marRight w:val="0"/>
      <w:marTop w:val="0"/>
      <w:marBottom w:val="0"/>
      <w:divBdr>
        <w:top w:val="none" w:sz="0" w:space="0" w:color="auto"/>
        <w:left w:val="none" w:sz="0" w:space="0" w:color="auto"/>
        <w:bottom w:val="none" w:sz="0" w:space="0" w:color="auto"/>
        <w:right w:val="none" w:sz="0" w:space="0" w:color="auto"/>
      </w:divBdr>
      <w:divsChild>
        <w:div w:id="213466427">
          <w:marLeft w:val="0"/>
          <w:marRight w:val="0"/>
          <w:marTop w:val="0"/>
          <w:marBottom w:val="0"/>
          <w:divBdr>
            <w:top w:val="none" w:sz="0" w:space="0" w:color="auto"/>
            <w:left w:val="none" w:sz="0" w:space="0" w:color="auto"/>
            <w:bottom w:val="none" w:sz="0" w:space="0" w:color="auto"/>
            <w:right w:val="none" w:sz="0" w:space="0" w:color="auto"/>
          </w:divBdr>
        </w:div>
        <w:div w:id="248853620">
          <w:marLeft w:val="0"/>
          <w:marRight w:val="0"/>
          <w:marTop w:val="0"/>
          <w:marBottom w:val="0"/>
          <w:divBdr>
            <w:top w:val="none" w:sz="0" w:space="0" w:color="auto"/>
            <w:left w:val="none" w:sz="0" w:space="0" w:color="auto"/>
            <w:bottom w:val="none" w:sz="0" w:space="0" w:color="auto"/>
            <w:right w:val="none" w:sz="0" w:space="0" w:color="auto"/>
          </w:divBdr>
        </w:div>
        <w:div w:id="540940416">
          <w:marLeft w:val="0"/>
          <w:marRight w:val="0"/>
          <w:marTop w:val="0"/>
          <w:marBottom w:val="0"/>
          <w:divBdr>
            <w:top w:val="none" w:sz="0" w:space="0" w:color="auto"/>
            <w:left w:val="none" w:sz="0" w:space="0" w:color="auto"/>
            <w:bottom w:val="none" w:sz="0" w:space="0" w:color="auto"/>
            <w:right w:val="none" w:sz="0" w:space="0" w:color="auto"/>
          </w:divBdr>
        </w:div>
        <w:div w:id="1816212991">
          <w:marLeft w:val="0"/>
          <w:marRight w:val="0"/>
          <w:marTop w:val="0"/>
          <w:marBottom w:val="0"/>
          <w:divBdr>
            <w:top w:val="none" w:sz="0" w:space="0" w:color="auto"/>
            <w:left w:val="none" w:sz="0" w:space="0" w:color="auto"/>
            <w:bottom w:val="none" w:sz="0" w:space="0" w:color="auto"/>
            <w:right w:val="none" w:sz="0" w:space="0" w:color="auto"/>
          </w:divBdr>
        </w:div>
        <w:div w:id="1828204745">
          <w:marLeft w:val="0"/>
          <w:marRight w:val="0"/>
          <w:marTop w:val="0"/>
          <w:marBottom w:val="0"/>
          <w:divBdr>
            <w:top w:val="none" w:sz="0" w:space="0" w:color="auto"/>
            <w:left w:val="none" w:sz="0" w:space="0" w:color="auto"/>
            <w:bottom w:val="none" w:sz="0" w:space="0" w:color="auto"/>
            <w:right w:val="none" w:sz="0" w:space="0" w:color="auto"/>
          </w:divBdr>
        </w:div>
        <w:div w:id="2011982928">
          <w:marLeft w:val="0"/>
          <w:marRight w:val="0"/>
          <w:marTop w:val="0"/>
          <w:marBottom w:val="0"/>
          <w:divBdr>
            <w:top w:val="none" w:sz="0" w:space="0" w:color="auto"/>
            <w:left w:val="none" w:sz="0" w:space="0" w:color="auto"/>
            <w:bottom w:val="none" w:sz="0" w:space="0" w:color="auto"/>
            <w:right w:val="none" w:sz="0" w:space="0" w:color="auto"/>
          </w:divBdr>
        </w:div>
      </w:divsChild>
    </w:div>
    <w:div w:id="1022852398">
      <w:bodyDiv w:val="1"/>
      <w:marLeft w:val="0"/>
      <w:marRight w:val="0"/>
      <w:marTop w:val="0"/>
      <w:marBottom w:val="0"/>
      <w:divBdr>
        <w:top w:val="none" w:sz="0" w:space="0" w:color="auto"/>
        <w:left w:val="none" w:sz="0" w:space="0" w:color="auto"/>
        <w:bottom w:val="none" w:sz="0" w:space="0" w:color="auto"/>
        <w:right w:val="none" w:sz="0" w:space="0" w:color="auto"/>
      </w:divBdr>
    </w:div>
    <w:div w:id="1276786154">
      <w:bodyDiv w:val="1"/>
      <w:marLeft w:val="0"/>
      <w:marRight w:val="0"/>
      <w:marTop w:val="0"/>
      <w:marBottom w:val="0"/>
      <w:divBdr>
        <w:top w:val="none" w:sz="0" w:space="0" w:color="auto"/>
        <w:left w:val="none" w:sz="0" w:space="0" w:color="auto"/>
        <w:bottom w:val="none" w:sz="0" w:space="0" w:color="auto"/>
        <w:right w:val="none" w:sz="0" w:space="0" w:color="auto"/>
      </w:divBdr>
    </w:div>
    <w:div w:id="1668052789">
      <w:bodyDiv w:val="1"/>
      <w:marLeft w:val="0"/>
      <w:marRight w:val="0"/>
      <w:marTop w:val="0"/>
      <w:marBottom w:val="0"/>
      <w:divBdr>
        <w:top w:val="none" w:sz="0" w:space="0" w:color="auto"/>
        <w:left w:val="none" w:sz="0" w:space="0" w:color="auto"/>
        <w:bottom w:val="none" w:sz="0" w:space="0" w:color="auto"/>
        <w:right w:val="none" w:sz="0" w:space="0" w:color="auto"/>
      </w:divBdr>
      <w:divsChild>
        <w:div w:id="272903876">
          <w:marLeft w:val="0"/>
          <w:marRight w:val="0"/>
          <w:marTop w:val="0"/>
          <w:marBottom w:val="0"/>
          <w:divBdr>
            <w:top w:val="none" w:sz="0" w:space="0" w:color="auto"/>
            <w:left w:val="none" w:sz="0" w:space="0" w:color="auto"/>
            <w:bottom w:val="none" w:sz="0" w:space="0" w:color="auto"/>
            <w:right w:val="none" w:sz="0" w:space="0" w:color="auto"/>
          </w:divBdr>
        </w:div>
        <w:div w:id="297734804">
          <w:marLeft w:val="0"/>
          <w:marRight w:val="0"/>
          <w:marTop w:val="0"/>
          <w:marBottom w:val="0"/>
          <w:divBdr>
            <w:top w:val="none" w:sz="0" w:space="0" w:color="auto"/>
            <w:left w:val="none" w:sz="0" w:space="0" w:color="auto"/>
            <w:bottom w:val="none" w:sz="0" w:space="0" w:color="auto"/>
            <w:right w:val="none" w:sz="0" w:space="0" w:color="auto"/>
          </w:divBdr>
        </w:div>
        <w:div w:id="517473190">
          <w:marLeft w:val="0"/>
          <w:marRight w:val="0"/>
          <w:marTop w:val="0"/>
          <w:marBottom w:val="0"/>
          <w:divBdr>
            <w:top w:val="none" w:sz="0" w:space="0" w:color="auto"/>
            <w:left w:val="none" w:sz="0" w:space="0" w:color="auto"/>
            <w:bottom w:val="none" w:sz="0" w:space="0" w:color="auto"/>
            <w:right w:val="none" w:sz="0" w:space="0" w:color="auto"/>
          </w:divBdr>
        </w:div>
        <w:div w:id="1383214776">
          <w:marLeft w:val="0"/>
          <w:marRight w:val="0"/>
          <w:marTop w:val="0"/>
          <w:marBottom w:val="0"/>
          <w:divBdr>
            <w:top w:val="none" w:sz="0" w:space="0" w:color="auto"/>
            <w:left w:val="none" w:sz="0" w:space="0" w:color="auto"/>
            <w:bottom w:val="none" w:sz="0" w:space="0" w:color="auto"/>
            <w:right w:val="none" w:sz="0" w:space="0" w:color="auto"/>
          </w:divBdr>
        </w:div>
        <w:div w:id="1663970233">
          <w:marLeft w:val="0"/>
          <w:marRight w:val="0"/>
          <w:marTop w:val="0"/>
          <w:marBottom w:val="0"/>
          <w:divBdr>
            <w:top w:val="none" w:sz="0" w:space="0" w:color="auto"/>
            <w:left w:val="none" w:sz="0" w:space="0" w:color="auto"/>
            <w:bottom w:val="none" w:sz="0" w:space="0" w:color="auto"/>
            <w:right w:val="none" w:sz="0" w:space="0" w:color="auto"/>
          </w:divBdr>
        </w:div>
        <w:div w:id="1745224171">
          <w:marLeft w:val="0"/>
          <w:marRight w:val="0"/>
          <w:marTop w:val="0"/>
          <w:marBottom w:val="0"/>
          <w:divBdr>
            <w:top w:val="none" w:sz="0" w:space="0" w:color="auto"/>
            <w:left w:val="none" w:sz="0" w:space="0" w:color="auto"/>
            <w:bottom w:val="none" w:sz="0" w:space="0" w:color="auto"/>
            <w:right w:val="none" w:sz="0" w:space="0" w:color="auto"/>
          </w:divBdr>
        </w:div>
        <w:div w:id="1892304204">
          <w:marLeft w:val="0"/>
          <w:marRight w:val="0"/>
          <w:marTop w:val="0"/>
          <w:marBottom w:val="0"/>
          <w:divBdr>
            <w:top w:val="none" w:sz="0" w:space="0" w:color="auto"/>
            <w:left w:val="none" w:sz="0" w:space="0" w:color="auto"/>
            <w:bottom w:val="none" w:sz="0" w:space="0" w:color="auto"/>
            <w:right w:val="none" w:sz="0" w:space="0" w:color="auto"/>
          </w:divBdr>
        </w:div>
        <w:div w:id="2052225169">
          <w:marLeft w:val="0"/>
          <w:marRight w:val="0"/>
          <w:marTop w:val="0"/>
          <w:marBottom w:val="0"/>
          <w:divBdr>
            <w:top w:val="none" w:sz="0" w:space="0" w:color="auto"/>
            <w:left w:val="none" w:sz="0" w:space="0" w:color="auto"/>
            <w:bottom w:val="none" w:sz="0" w:space="0" w:color="auto"/>
            <w:right w:val="none" w:sz="0" w:space="0" w:color="auto"/>
          </w:divBdr>
        </w:div>
      </w:divsChild>
    </w:div>
    <w:div w:id="2045905021">
      <w:bodyDiv w:val="1"/>
      <w:marLeft w:val="0"/>
      <w:marRight w:val="0"/>
      <w:marTop w:val="0"/>
      <w:marBottom w:val="0"/>
      <w:divBdr>
        <w:top w:val="none" w:sz="0" w:space="0" w:color="auto"/>
        <w:left w:val="none" w:sz="0" w:space="0" w:color="auto"/>
        <w:bottom w:val="none" w:sz="0" w:space="0" w:color="auto"/>
        <w:right w:val="none" w:sz="0" w:space="0" w:color="auto"/>
      </w:divBdr>
    </w:div>
    <w:div w:id="2089964068">
      <w:bodyDiv w:val="1"/>
      <w:marLeft w:val="0"/>
      <w:marRight w:val="0"/>
      <w:marTop w:val="0"/>
      <w:marBottom w:val="0"/>
      <w:divBdr>
        <w:top w:val="none" w:sz="0" w:space="0" w:color="auto"/>
        <w:left w:val="none" w:sz="0" w:space="0" w:color="auto"/>
        <w:bottom w:val="none" w:sz="0" w:space="0" w:color="auto"/>
        <w:right w:val="none" w:sz="0" w:space="0" w:color="auto"/>
      </w:divBdr>
      <w:divsChild>
        <w:div w:id="348680231">
          <w:marLeft w:val="0"/>
          <w:marRight w:val="0"/>
          <w:marTop w:val="0"/>
          <w:marBottom w:val="0"/>
          <w:divBdr>
            <w:top w:val="none" w:sz="0" w:space="0" w:color="auto"/>
            <w:left w:val="none" w:sz="0" w:space="0" w:color="auto"/>
            <w:bottom w:val="none" w:sz="0" w:space="0" w:color="auto"/>
            <w:right w:val="none" w:sz="0" w:space="0" w:color="auto"/>
          </w:divBdr>
        </w:div>
        <w:div w:id="365520656">
          <w:marLeft w:val="0"/>
          <w:marRight w:val="0"/>
          <w:marTop w:val="0"/>
          <w:marBottom w:val="0"/>
          <w:divBdr>
            <w:top w:val="none" w:sz="0" w:space="0" w:color="auto"/>
            <w:left w:val="none" w:sz="0" w:space="0" w:color="auto"/>
            <w:bottom w:val="none" w:sz="0" w:space="0" w:color="auto"/>
            <w:right w:val="none" w:sz="0" w:space="0" w:color="auto"/>
          </w:divBdr>
        </w:div>
        <w:div w:id="767851985">
          <w:marLeft w:val="0"/>
          <w:marRight w:val="0"/>
          <w:marTop w:val="0"/>
          <w:marBottom w:val="0"/>
          <w:divBdr>
            <w:top w:val="none" w:sz="0" w:space="0" w:color="auto"/>
            <w:left w:val="none" w:sz="0" w:space="0" w:color="auto"/>
            <w:bottom w:val="none" w:sz="0" w:space="0" w:color="auto"/>
            <w:right w:val="none" w:sz="0" w:space="0" w:color="auto"/>
          </w:divBdr>
        </w:div>
        <w:div w:id="804929980">
          <w:marLeft w:val="0"/>
          <w:marRight w:val="0"/>
          <w:marTop w:val="0"/>
          <w:marBottom w:val="0"/>
          <w:divBdr>
            <w:top w:val="none" w:sz="0" w:space="0" w:color="auto"/>
            <w:left w:val="none" w:sz="0" w:space="0" w:color="auto"/>
            <w:bottom w:val="none" w:sz="0" w:space="0" w:color="auto"/>
            <w:right w:val="none" w:sz="0" w:space="0" w:color="auto"/>
          </w:divBdr>
        </w:div>
        <w:div w:id="1386491227">
          <w:marLeft w:val="0"/>
          <w:marRight w:val="0"/>
          <w:marTop w:val="0"/>
          <w:marBottom w:val="0"/>
          <w:divBdr>
            <w:top w:val="none" w:sz="0" w:space="0" w:color="auto"/>
            <w:left w:val="none" w:sz="0" w:space="0" w:color="auto"/>
            <w:bottom w:val="none" w:sz="0" w:space="0" w:color="auto"/>
            <w:right w:val="none" w:sz="0" w:space="0" w:color="auto"/>
          </w:divBdr>
        </w:div>
        <w:div w:id="1690526087">
          <w:marLeft w:val="0"/>
          <w:marRight w:val="0"/>
          <w:marTop w:val="0"/>
          <w:marBottom w:val="0"/>
          <w:divBdr>
            <w:top w:val="none" w:sz="0" w:space="0" w:color="auto"/>
            <w:left w:val="none" w:sz="0" w:space="0" w:color="auto"/>
            <w:bottom w:val="none" w:sz="0" w:space="0" w:color="auto"/>
            <w:right w:val="none" w:sz="0" w:space="0" w:color="auto"/>
          </w:divBdr>
        </w:div>
        <w:div w:id="1960144189">
          <w:marLeft w:val="0"/>
          <w:marRight w:val="0"/>
          <w:marTop w:val="0"/>
          <w:marBottom w:val="0"/>
          <w:divBdr>
            <w:top w:val="none" w:sz="0" w:space="0" w:color="auto"/>
            <w:left w:val="none" w:sz="0" w:space="0" w:color="auto"/>
            <w:bottom w:val="none" w:sz="0" w:space="0" w:color="auto"/>
            <w:right w:val="none" w:sz="0" w:space="0" w:color="auto"/>
          </w:divBdr>
        </w:div>
        <w:div w:id="1983001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A2D1A-9C76-4FD1-9A80-F0F97786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791</Words>
  <Characters>5417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Verhandlungen KR</vt:lpstr>
    </vt:vector>
  </TitlesOfParts>
  <Company>Kanton Obwalden</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Verhandlungen KR</dc:title>
  <dc:subject>27.1.2000</dc:subject>
  <dc:creator>Amt für Informatik</dc:creator>
  <cp:keywords/>
  <cp:lastModifiedBy>Hug Beat</cp:lastModifiedBy>
  <cp:revision>6</cp:revision>
  <cp:lastPrinted>2022-07-01T12:20:00Z</cp:lastPrinted>
  <dcterms:created xsi:type="dcterms:W3CDTF">2023-12-01T09:31:00Z</dcterms:created>
  <dcterms:modified xsi:type="dcterms:W3CDTF">2023-12-01T12:41:00Z</dcterms:modified>
</cp:coreProperties>
</file>